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99" w:rsidRDefault="00E03499" w:rsidP="00E03499">
      <w:pPr>
        <w:rPr>
          <w:sz w:val="32"/>
          <w:szCs w:val="32"/>
        </w:rPr>
      </w:pPr>
    </w:p>
    <w:p w:rsidR="00E03499" w:rsidRPr="0034144A" w:rsidRDefault="00E03499" w:rsidP="00E03499">
      <w:pPr>
        <w:rPr>
          <w:rFonts w:ascii="華康正顏楷體W7" w:eastAsia="華康正顏楷體W7" w:hAnsi="Tahoma" w:cs="Tahoma"/>
          <w:b/>
          <w:color w:val="1A1A1A"/>
          <w:sz w:val="28"/>
          <w:szCs w:val="28"/>
          <w:shd w:val="clear" w:color="auto" w:fill="FFFFFF"/>
        </w:rPr>
      </w:pPr>
      <w:r w:rsidRPr="0034144A">
        <w:rPr>
          <w:rFonts w:ascii="華康正顏楷體W7" w:eastAsia="華康正顏楷體W7" w:hAnsi="Tahoma" w:cs="Tahoma" w:hint="eastAsia"/>
          <w:b/>
          <w:color w:val="1A1A1A"/>
          <w:sz w:val="28"/>
          <w:szCs w:val="28"/>
          <w:shd w:val="clear" w:color="auto" w:fill="FFFFFF"/>
        </w:rPr>
        <w:t>花蓮縣</w:t>
      </w:r>
      <w:r w:rsidRPr="0034144A">
        <w:rPr>
          <w:rFonts w:ascii="華康正顏楷體W7" w:eastAsia="華康正顏楷體W7" w:hAnsi="Tahoma" w:cs="Tahoma" w:hint="eastAsia"/>
          <w:b/>
          <w:color w:val="FF0000"/>
          <w:sz w:val="28"/>
          <w:szCs w:val="28"/>
          <w:shd w:val="clear" w:color="auto" w:fill="FFFFFF"/>
        </w:rPr>
        <w:t>更生日報優秀清寒</w:t>
      </w:r>
      <w:r w:rsidRPr="0034144A">
        <w:rPr>
          <w:rFonts w:ascii="華康正顏楷體W7" w:eastAsia="華康正顏楷體W7" w:hAnsi="Tahoma" w:cs="Tahoma" w:hint="eastAsia"/>
          <w:b/>
          <w:color w:val="1A1A1A"/>
          <w:sz w:val="28"/>
          <w:szCs w:val="28"/>
          <w:shd w:val="clear" w:color="auto" w:fill="FFFFFF"/>
        </w:rPr>
        <w:t>獎學金</w:t>
      </w:r>
      <w:r>
        <w:rPr>
          <w:rFonts w:ascii="華康正顏楷體W7" w:eastAsia="華康正顏楷體W7" w:hAnsi="Tahoma" w:cs="Tahoma" w:hint="eastAsia"/>
          <w:b/>
          <w:color w:val="1A1A1A"/>
          <w:sz w:val="28"/>
          <w:szCs w:val="28"/>
          <w:shd w:val="clear" w:color="auto" w:fill="FFFFFF"/>
        </w:rPr>
        <w:t xml:space="preserve">                   1120310</w:t>
      </w:r>
    </w:p>
    <w:p w:rsidR="00E03499" w:rsidRPr="0034144A" w:rsidRDefault="00E03499" w:rsidP="00E03499">
      <w:pPr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具備資格：</w:t>
      </w:r>
    </w:p>
    <w:p w:rsidR="00E03499" w:rsidRPr="00B13D86" w:rsidRDefault="00E03499" w:rsidP="00E03499">
      <w:pPr>
        <w:pStyle w:val="a3"/>
        <w:numPr>
          <w:ilvl w:val="0"/>
          <w:numId w:val="1"/>
        </w:numPr>
        <w:ind w:leftChars="0"/>
        <w:rPr>
          <w:rFonts w:ascii="Tahoma" w:hAnsi="Tahoma" w:cs="Tahoma"/>
          <w:b/>
          <w:color w:val="1A1A1A"/>
          <w:szCs w:val="24"/>
          <w:shd w:val="clear" w:color="auto" w:fill="FFFFFF"/>
          <w:lang w:eastAsia="zh-TW"/>
        </w:rPr>
      </w:pPr>
      <w:r w:rsidRPr="00B13D86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凡居住本縣並在本縣肄業之中等學校及國內大專肄業之學生，學業成績優良（前學期之學期成績學業總平均分數在八十分以上，無任何一科不及格，操行甲等及有體育成績者須在七十分以上），且未享公費及未經校方申請其他獎學金者，均可申請。</w:t>
      </w:r>
    </w:p>
    <w:p w:rsidR="00E03499" w:rsidRPr="00B13D86" w:rsidRDefault="00E03499" w:rsidP="00E03499">
      <w:pPr>
        <w:pStyle w:val="a3"/>
        <w:ind w:leftChars="0" w:left="360"/>
        <w:rPr>
          <w:rFonts w:ascii="Tahoma" w:hAnsi="Tahoma" w:cs="Tahoma"/>
          <w:b/>
          <w:color w:val="1A1A1A"/>
          <w:szCs w:val="24"/>
          <w:lang w:eastAsia="zh-TW"/>
        </w:rPr>
      </w:pPr>
      <w:proofErr w:type="gramStart"/>
      <w:r w:rsidRPr="00B13D86">
        <w:rPr>
          <w:rFonts w:asciiTheme="minorEastAsia" w:hAnsiTheme="minorEastAsia" w:cs="Tahoma" w:hint="eastAsia"/>
          <w:b/>
          <w:color w:val="1A1A1A"/>
          <w:szCs w:val="24"/>
          <w:lang w:eastAsia="zh-TW"/>
        </w:rPr>
        <w:t>＊</w:t>
      </w:r>
      <w:proofErr w:type="gramEnd"/>
      <w:r>
        <w:rPr>
          <w:rFonts w:asciiTheme="minorEastAsia" w:hAnsiTheme="minorEastAsia" w:cs="Tahoma" w:hint="eastAsia"/>
          <w:b/>
          <w:color w:val="1A1A1A"/>
          <w:szCs w:val="24"/>
          <w:lang w:eastAsia="zh-TW"/>
        </w:rPr>
        <w:t>本校5位名額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二</w:t>
      </w: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.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申請獎學金應檢附下列證件，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(1)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填寫申請書一份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(2)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學校正式成績單（包括學校操行及體育成績）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(3)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清寒證明或低收入證明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(4)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在校未享公費及未經學校申請其他獎金證明（由校方在前項成績單上加</w:t>
      </w:r>
      <w:proofErr w:type="gramStart"/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註</w:t>
      </w:r>
      <w:proofErr w:type="gramEnd"/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並蓋章）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(5)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導師推薦函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(6)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學生證影本（須加蓋已註冊章）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(7)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戶籍謄本或戶口名簿影本一份</w:t>
      </w:r>
    </w:p>
    <w:p w:rsidR="00E03499" w:rsidRPr="0034144A" w:rsidRDefault="00E03499" w:rsidP="00E03499">
      <w:pPr>
        <w:ind w:left="240" w:hangingChars="100" w:hanging="240"/>
        <w:rPr>
          <w:rFonts w:ascii="Tahoma" w:hAnsi="Tahoma" w:cs="Tahoma"/>
          <w:b/>
          <w:color w:val="1A1A1A"/>
          <w:szCs w:val="24"/>
          <w:shd w:val="clear" w:color="auto" w:fill="FFFFFF"/>
        </w:rPr>
      </w:pPr>
      <w:r w:rsidRPr="0034144A">
        <w:rPr>
          <w:rFonts w:ascii="Tahoma" w:hAnsi="Tahoma" w:cs="Tahoma"/>
          <w:b/>
          <w:color w:val="1A1A1A"/>
          <w:szCs w:val="24"/>
          <w:shd w:val="clear" w:color="auto" w:fill="FFFFFF"/>
        </w:rPr>
        <w:t>(8)</w:t>
      </w:r>
      <w:r w:rsidRPr="0034144A">
        <w:rPr>
          <w:rFonts w:ascii="Tahoma" w:hAnsi="Tahoma" w:cs="Tahoma" w:hint="eastAsia"/>
          <w:b/>
          <w:color w:val="1A1A1A"/>
          <w:szCs w:val="24"/>
          <w:shd w:val="clear" w:color="auto" w:fill="FFFFFF"/>
        </w:rPr>
        <w:t>由學校推薦蓋章證明確為低收入戶或清寒子弟。</w:t>
      </w:r>
    </w:p>
    <w:p w:rsidR="00E03499" w:rsidRPr="0034144A" w:rsidRDefault="00E03499" w:rsidP="00E03499">
      <w:pPr>
        <w:pStyle w:val="Web"/>
        <w:spacing w:before="0" w:beforeAutospacing="0" w:after="150" w:afterAutospacing="0" w:line="396" w:lineRule="atLeast"/>
        <w:rPr>
          <w:rFonts w:ascii="標楷體" w:eastAsia="標楷體" w:hAnsi="標楷體" w:cs="Helvetica"/>
          <w:b/>
          <w:color w:val="3333FF"/>
        </w:rPr>
      </w:pPr>
      <w:r>
        <w:rPr>
          <w:rFonts w:asciiTheme="minorEastAsia" w:hAnsiTheme="minorEastAsia" w:hint="eastAsia"/>
          <w:b/>
          <w:lang w:eastAsia="zh-HK"/>
        </w:rPr>
        <w:t>本校截止日</w:t>
      </w:r>
      <w:r>
        <w:rPr>
          <w:rFonts w:asciiTheme="minorEastAsia" w:hAnsiTheme="minorEastAsia" w:hint="eastAsia"/>
          <w:b/>
        </w:rPr>
        <w:t>112</w:t>
      </w:r>
      <w:r>
        <w:rPr>
          <w:rFonts w:asciiTheme="minorEastAsia" w:hAnsiTheme="minorEastAsia" w:hint="eastAsia"/>
          <w:b/>
          <w:lang w:eastAsia="zh-HK"/>
        </w:rPr>
        <w:t>年</w:t>
      </w:r>
      <w:r>
        <w:rPr>
          <w:rFonts w:asciiTheme="minorEastAsia" w:hAnsiTheme="minorEastAsia" w:hint="eastAsia"/>
          <w:b/>
        </w:rPr>
        <w:t>3</w:t>
      </w:r>
      <w:r>
        <w:rPr>
          <w:rFonts w:asciiTheme="minorEastAsia" w:hAnsiTheme="minorEastAsia" w:hint="eastAsia"/>
          <w:b/>
          <w:lang w:eastAsia="zh-HK"/>
        </w:rPr>
        <w:t>月</w:t>
      </w:r>
      <w:r>
        <w:rPr>
          <w:rFonts w:asciiTheme="minorEastAsia" w:hAnsiTheme="minorEastAsia" w:hint="eastAsia"/>
          <w:b/>
        </w:rPr>
        <w:t>31</w:t>
      </w:r>
      <w:r>
        <w:rPr>
          <w:rFonts w:asciiTheme="minorEastAsia" w:hAnsiTheme="minorEastAsia" w:hint="eastAsia"/>
          <w:b/>
          <w:lang w:eastAsia="zh-HK"/>
        </w:rPr>
        <w:t>日，若符合資格同學，請自行到教務處領取申請表件</w:t>
      </w:r>
    </w:p>
    <w:p w:rsidR="00E03499" w:rsidRPr="00BB5D12" w:rsidRDefault="00E03499" w:rsidP="00E03499">
      <w:pPr>
        <w:rPr>
          <w:sz w:val="32"/>
          <w:szCs w:val="32"/>
        </w:rPr>
      </w:pPr>
    </w:p>
    <w:p w:rsidR="00E27794" w:rsidRPr="00E03499" w:rsidRDefault="00E27794">
      <w:bookmarkStart w:id="0" w:name="_GoBack"/>
      <w:bookmarkEnd w:id="0"/>
    </w:p>
    <w:sectPr w:rsidR="00E27794" w:rsidRPr="00E03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065"/>
    <w:multiLevelType w:val="hybridMultilevel"/>
    <w:tmpl w:val="F7143AD4"/>
    <w:lvl w:ilvl="0" w:tplc="3258A86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99"/>
    <w:rsid w:val="00E03499"/>
    <w:rsid w:val="00E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3C57E-14E7-459A-808D-669B13CE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34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03499"/>
    <w:pPr>
      <w:ind w:leftChars="200" w:left="480"/>
    </w:pPr>
    <w:rPr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2023-03-10T03:46:00Z</dcterms:created>
  <dcterms:modified xsi:type="dcterms:W3CDTF">2023-03-10T03:47:00Z</dcterms:modified>
</cp:coreProperties>
</file>