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D6" w:rsidRPr="0025335B" w:rsidRDefault="000434D6" w:rsidP="0025335B">
      <w:pPr>
        <w:ind w:left="2800" w:hangingChars="1000" w:hanging="2800"/>
        <w:jc w:val="center"/>
        <w:rPr>
          <w:rFonts w:ascii="標楷體" w:eastAsia="標楷體" w:hAnsi="標楷體" w:hint="eastAsia"/>
          <w:sz w:val="28"/>
          <w:szCs w:val="28"/>
        </w:rPr>
      </w:pPr>
      <w:r w:rsidRPr="0025335B">
        <w:rPr>
          <w:rFonts w:ascii="標楷體" w:eastAsia="標楷體" w:hAnsi="標楷體"/>
          <w:sz w:val="28"/>
          <w:szCs w:val="28"/>
        </w:rPr>
        <w:t>花蓮縣</w:t>
      </w:r>
      <w:r w:rsidR="006D7DA5" w:rsidRPr="0025335B">
        <w:rPr>
          <w:rFonts w:ascii="標楷體" w:eastAsia="標楷體" w:hAnsi="標楷體" w:hint="eastAsia"/>
          <w:sz w:val="28"/>
          <w:szCs w:val="28"/>
        </w:rPr>
        <w:t>政府</w:t>
      </w:r>
      <w:r w:rsidRPr="0025335B">
        <w:rPr>
          <w:rFonts w:ascii="標楷體" w:eastAsia="標楷體" w:hAnsi="標楷體"/>
          <w:sz w:val="28"/>
          <w:szCs w:val="28"/>
        </w:rPr>
        <w:t>辦</w:t>
      </w:r>
      <w:r w:rsidRPr="0025335B">
        <w:rPr>
          <w:rFonts w:ascii="標楷體" w:eastAsia="標楷體" w:hAnsi="標楷體" w:hint="eastAsia"/>
          <w:sz w:val="28"/>
          <w:szCs w:val="28"/>
        </w:rPr>
        <w:t>理高級中等以下學校</w:t>
      </w:r>
      <w:r w:rsidRPr="0025335B">
        <w:rPr>
          <w:rFonts w:ascii="標楷體" w:eastAsia="標楷體" w:hAnsi="標楷體"/>
          <w:sz w:val="28"/>
          <w:szCs w:val="28"/>
        </w:rPr>
        <w:t>教師專業發展評鑑實施計畫</w:t>
      </w:r>
    </w:p>
    <w:p w:rsidR="000434D6" w:rsidRPr="00934108" w:rsidRDefault="000434D6" w:rsidP="000434D6">
      <w:pPr>
        <w:ind w:left="2000" w:hangingChars="1000" w:hanging="2000"/>
        <w:jc w:val="right"/>
        <w:rPr>
          <w:rFonts w:ascii="標楷體" w:eastAsia="標楷體" w:hAnsi="標楷體" w:hint="eastAsia"/>
          <w:sz w:val="20"/>
          <w:szCs w:val="20"/>
        </w:rPr>
      </w:pPr>
      <w:smartTag w:uri="urn:schemas-microsoft-com:office:smarttags" w:element="chsdate">
        <w:smartTagPr>
          <w:attr w:name="IsROCDate" w:val="False"/>
          <w:attr w:name="IsLunarDate" w:val="False"/>
          <w:attr w:name="Day" w:val="17"/>
          <w:attr w:name="Month" w:val="4"/>
          <w:attr w:name="Year" w:val="1998"/>
        </w:smartTagPr>
        <w:r w:rsidRPr="00934108">
          <w:rPr>
            <w:rFonts w:ascii="標楷體" w:eastAsia="標楷體" w:hAnsi="標楷體" w:hint="eastAsia"/>
            <w:sz w:val="20"/>
            <w:szCs w:val="20"/>
          </w:rPr>
          <w:t>98年4月17日</w:t>
        </w:r>
      </w:smartTag>
      <w:r w:rsidRPr="00934108">
        <w:rPr>
          <w:rFonts w:ascii="標楷體" w:eastAsia="標楷體" w:hAnsi="標楷體" w:hint="eastAsia"/>
          <w:sz w:val="20"/>
          <w:szCs w:val="20"/>
        </w:rPr>
        <w:t>98年第1次推動委員會訂定</w:t>
      </w:r>
    </w:p>
    <w:p w:rsidR="000434D6" w:rsidRPr="00934108" w:rsidRDefault="000434D6" w:rsidP="000434D6">
      <w:pPr>
        <w:ind w:left="2000" w:hangingChars="1000" w:hanging="2000"/>
        <w:jc w:val="right"/>
        <w:rPr>
          <w:rFonts w:ascii="標楷體" w:eastAsia="標楷體" w:hAnsi="標楷體" w:hint="eastAsia"/>
          <w:sz w:val="20"/>
          <w:szCs w:val="20"/>
        </w:rPr>
      </w:pPr>
      <w:smartTag w:uri="urn:schemas-microsoft-com:office:smarttags" w:element="chsdate">
        <w:smartTagPr>
          <w:attr w:name="IsROCDate" w:val="False"/>
          <w:attr w:name="IsLunarDate" w:val="False"/>
          <w:attr w:name="Day" w:val="19"/>
          <w:attr w:name="Month" w:val="3"/>
          <w:attr w:name="Year" w:val="1999"/>
        </w:smartTagPr>
        <w:r w:rsidRPr="00934108">
          <w:rPr>
            <w:rFonts w:ascii="標楷體" w:eastAsia="標楷體" w:hAnsi="標楷體" w:hint="eastAsia"/>
            <w:sz w:val="20"/>
            <w:szCs w:val="20"/>
          </w:rPr>
          <w:t>99年3月19日</w:t>
        </w:r>
      </w:smartTag>
      <w:r w:rsidRPr="00934108">
        <w:rPr>
          <w:rFonts w:ascii="標楷體" w:eastAsia="標楷體" w:hAnsi="標楷體" w:hint="eastAsia"/>
          <w:sz w:val="20"/>
          <w:szCs w:val="20"/>
        </w:rPr>
        <w:t>99年第1次推動委員會修訂第伍點第6款、第柒點第1款、增列第拾壹點</w:t>
      </w:r>
    </w:p>
    <w:p w:rsidR="000434D6" w:rsidRPr="00934108" w:rsidRDefault="000434D6" w:rsidP="000434D6">
      <w:pPr>
        <w:ind w:left="2000" w:hangingChars="1000" w:hanging="2000"/>
        <w:jc w:val="right"/>
        <w:rPr>
          <w:rFonts w:ascii="標楷體" w:eastAsia="標楷體" w:hAnsi="標楷體" w:hint="eastAsia"/>
          <w:sz w:val="20"/>
          <w:szCs w:val="20"/>
        </w:rPr>
      </w:pPr>
      <w:r w:rsidRPr="00934108">
        <w:rPr>
          <w:rFonts w:ascii="標楷體" w:eastAsia="標楷體" w:hAnsi="標楷體" w:hint="eastAsia"/>
          <w:sz w:val="20"/>
          <w:szCs w:val="20"/>
        </w:rPr>
        <w:t>100年4月1日100年第1次推動委員會修訂第拾壹點</w:t>
      </w:r>
    </w:p>
    <w:p w:rsidR="000434D6" w:rsidRPr="00934108" w:rsidRDefault="000434D6" w:rsidP="000434D6">
      <w:pPr>
        <w:ind w:left="2000" w:hangingChars="1000" w:hanging="2000"/>
        <w:jc w:val="right"/>
        <w:rPr>
          <w:rFonts w:ascii="標楷體" w:eastAsia="標楷體" w:hAnsi="標楷體" w:hint="eastAsia"/>
          <w:sz w:val="20"/>
          <w:szCs w:val="20"/>
        </w:rPr>
      </w:pPr>
      <w:r w:rsidRPr="00934108">
        <w:rPr>
          <w:rFonts w:ascii="標楷體" w:eastAsia="標楷體" w:hAnsi="標楷體" w:hint="eastAsia"/>
          <w:sz w:val="20"/>
          <w:szCs w:val="20"/>
        </w:rPr>
        <w:t>100年11月17日100年第4次推動委員會修訂第拾壹點</w:t>
      </w:r>
    </w:p>
    <w:p w:rsidR="000434D6" w:rsidRDefault="000434D6" w:rsidP="000434D6">
      <w:pPr>
        <w:ind w:left="2000" w:hangingChars="1000" w:hanging="2000"/>
        <w:jc w:val="right"/>
        <w:rPr>
          <w:rFonts w:ascii="標楷體" w:eastAsia="標楷體" w:hAnsi="標楷體" w:hint="eastAsia"/>
          <w:sz w:val="20"/>
          <w:szCs w:val="20"/>
        </w:rPr>
      </w:pPr>
      <w:r w:rsidRPr="000434D6">
        <w:rPr>
          <w:rFonts w:ascii="標楷體" w:eastAsia="標楷體" w:hAnsi="標楷體" w:hint="eastAsia"/>
          <w:sz w:val="20"/>
          <w:szCs w:val="20"/>
        </w:rPr>
        <w:t>103年1月23日102學年第2次推動會修訂</w:t>
      </w:r>
    </w:p>
    <w:p w:rsidR="006C5D7C" w:rsidRPr="00101A1D" w:rsidRDefault="006C5D7C" w:rsidP="00101A1D">
      <w:pPr>
        <w:ind w:left="2002" w:hangingChars="1000" w:hanging="2002"/>
        <w:jc w:val="right"/>
        <w:rPr>
          <w:rFonts w:ascii="標楷體" w:eastAsia="標楷體" w:hAnsi="標楷體" w:hint="eastAsia"/>
          <w:b/>
          <w:sz w:val="20"/>
          <w:szCs w:val="20"/>
          <w:u w:val="single"/>
        </w:rPr>
      </w:pPr>
      <w:r w:rsidRPr="00101A1D">
        <w:rPr>
          <w:rFonts w:ascii="標楷體" w:eastAsia="標楷體" w:hAnsi="標楷體" w:hint="eastAsia"/>
          <w:b/>
          <w:sz w:val="20"/>
          <w:szCs w:val="20"/>
          <w:u w:val="single"/>
        </w:rPr>
        <w:t>104年7月14日104學年第4次推動會修訂</w:t>
      </w:r>
    </w:p>
    <w:p w:rsidR="000434D6" w:rsidRPr="00027509" w:rsidRDefault="000434D6" w:rsidP="00027509">
      <w:pPr>
        <w:spacing w:line="360" w:lineRule="exact"/>
        <w:ind w:left="574" w:hangingChars="205" w:hanging="574"/>
        <w:rPr>
          <w:rFonts w:ascii="標楷體" w:eastAsia="標楷體" w:hAnsi="標楷體"/>
          <w:sz w:val="28"/>
          <w:szCs w:val="28"/>
        </w:rPr>
      </w:pPr>
      <w:r w:rsidRPr="00027509">
        <w:rPr>
          <w:rFonts w:ascii="標楷體" w:eastAsia="標楷體" w:hAnsi="標楷體" w:hint="eastAsia"/>
          <w:sz w:val="28"/>
          <w:szCs w:val="28"/>
        </w:rPr>
        <w:t>壹、依據中華民國</w:t>
      </w:r>
      <w:r w:rsidRPr="006D338D">
        <w:rPr>
          <w:rFonts w:ascii="標楷體" w:eastAsia="標楷體" w:hAnsi="標楷體"/>
          <w:b/>
          <w:sz w:val="28"/>
          <w:szCs w:val="28"/>
          <w:u w:val="single"/>
        </w:rPr>
        <w:t>10</w:t>
      </w:r>
      <w:r w:rsidR="002542DE" w:rsidRPr="006D338D">
        <w:rPr>
          <w:rFonts w:ascii="標楷體" w:eastAsia="標楷體" w:hAnsi="標楷體" w:hint="eastAsia"/>
          <w:b/>
          <w:sz w:val="28"/>
          <w:szCs w:val="28"/>
          <w:u w:val="single"/>
        </w:rPr>
        <w:t>5</w:t>
      </w:r>
      <w:r w:rsidRPr="006D338D">
        <w:rPr>
          <w:rFonts w:ascii="標楷體" w:eastAsia="標楷體" w:hAnsi="標楷體" w:hint="eastAsia"/>
          <w:b/>
          <w:sz w:val="28"/>
          <w:szCs w:val="28"/>
          <w:u w:val="single"/>
        </w:rPr>
        <w:t>年</w:t>
      </w:r>
      <w:r w:rsidR="002542DE" w:rsidRPr="006D338D">
        <w:rPr>
          <w:rFonts w:ascii="標楷體" w:eastAsia="標楷體" w:hAnsi="標楷體"/>
          <w:b/>
          <w:sz w:val="28"/>
          <w:szCs w:val="28"/>
          <w:u w:val="single"/>
        </w:rPr>
        <w:t xml:space="preserve"> </w:t>
      </w:r>
      <w:r w:rsidR="002542DE" w:rsidRPr="006D338D">
        <w:rPr>
          <w:rFonts w:ascii="標楷體" w:eastAsia="標楷體" w:hAnsi="標楷體" w:hint="eastAsia"/>
          <w:b/>
          <w:sz w:val="28"/>
          <w:szCs w:val="28"/>
          <w:u w:val="single"/>
        </w:rPr>
        <w:t>5</w:t>
      </w:r>
      <w:r w:rsidRPr="006D338D">
        <w:rPr>
          <w:rFonts w:ascii="標楷體" w:eastAsia="標楷體" w:hAnsi="標楷體" w:hint="eastAsia"/>
          <w:b/>
          <w:sz w:val="28"/>
          <w:szCs w:val="28"/>
          <w:u w:val="single"/>
        </w:rPr>
        <w:t>月</w:t>
      </w:r>
      <w:r w:rsidR="002542DE" w:rsidRPr="006D338D">
        <w:rPr>
          <w:rFonts w:ascii="標楷體" w:eastAsia="標楷體" w:hAnsi="標楷體" w:hint="eastAsia"/>
          <w:b/>
          <w:sz w:val="28"/>
          <w:szCs w:val="28"/>
          <w:u w:val="single"/>
        </w:rPr>
        <w:t>19</w:t>
      </w:r>
      <w:r w:rsidRPr="006D338D">
        <w:rPr>
          <w:rFonts w:ascii="標楷體" w:eastAsia="標楷體" w:hAnsi="標楷體" w:hint="eastAsia"/>
          <w:b/>
          <w:sz w:val="28"/>
          <w:szCs w:val="28"/>
          <w:u w:val="single"/>
        </w:rPr>
        <w:t>日臺</w:t>
      </w:r>
      <w:r w:rsidR="002542DE" w:rsidRPr="006D338D">
        <w:rPr>
          <w:rFonts w:ascii="標楷體" w:eastAsia="標楷體" w:hAnsi="標楷體" w:hint="eastAsia"/>
          <w:b/>
          <w:sz w:val="28"/>
          <w:szCs w:val="28"/>
          <w:u w:val="single"/>
        </w:rPr>
        <w:t>教師(三)</w:t>
      </w:r>
      <w:r w:rsidRPr="006D338D">
        <w:rPr>
          <w:rFonts w:ascii="標楷體" w:eastAsia="標楷體" w:hAnsi="標楷體" w:hint="eastAsia"/>
          <w:b/>
          <w:sz w:val="28"/>
          <w:szCs w:val="28"/>
          <w:u w:val="single"/>
        </w:rPr>
        <w:t>第</w:t>
      </w:r>
      <w:r w:rsidR="002542DE" w:rsidRPr="006D338D">
        <w:rPr>
          <w:rFonts w:ascii="標楷體" w:eastAsia="標楷體" w:hAnsi="標楷體"/>
          <w:b/>
          <w:sz w:val="28"/>
          <w:szCs w:val="28"/>
          <w:u w:val="single"/>
        </w:rPr>
        <w:t>10</w:t>
      </w:r>
      <w:r w:rsidR="002542DE" w:rsidRPr="006D338D">
        <w:rPr>
          <w:rFonts w:ascii="標楷體" w:eastAsia="標楷體" w:hAnsi="標楷體" w:hint="eastAsia"/>
          <w:b/>
          <w:sz w:val="28"/>
          <w:szCs w:val="28"/>
          <w:u w:val="single"/>
        </w:rPr>
        <w:t>50053321C</w:t>
      </w:r>
      <w:r w:rsidRPr="006D338D">
        <w:rPr>
          <w:rFonts w:ascii="標楷體" w:eastAsia="標楷體" w:hAnsi="標楷體"/>
          <w:b/>
          <w:sz w:val="28"/>
          <w:szCs w:val="28"/>
          <w:u w:val="single"/>
        </w:rPr>
        <w:t xml:space="preserve"> </w:t>
      </w:r>
      <w:r w:rsidRPr="006D338D">
        <w:rPr>
          <w:rFonts w:ascii="標楷體" w:eastAsia="標楷體" w:hAnsi="標楷體" w:hint="eastAsia"/>
          <w:b/>
          <w:sz w:val="28"/>
          <w:szCs w:val="28"/>
          <w:u w:val="single"/>
        </w:rPr>
        <w:t>號令</w:t>
      </w:r>
      <w:r w:rsidRPr="00027509">
        <w:rPr>
          <w:rFonts w:ascii="標楷體" w:eastAsia="標楷體" w:hAnsi="標楷體" w:hint="eastAsia"/>
          <w:sz w:val="28"/>
          <w:szCs w:val="28"/>
        </w:rPr>
        <w:t>修正發布之「教育部補助辦理教師專業發展評鑑實施要點」。</w:t>
      </w:r>
    </w:p>
    <w:p w:rsidR="000434D6" w:rsidRPr="00027509" w:rsidRDefault="000434D6" w:rsidP="00027509">
      <w:pPr>
        <w:spacing w:line="360" w:lineRule="exact"/>
        <w:rPr>
          <w:rFonts w:ascii="標楷體" w:eastAsia="標楷體" w:hAnsi="標楷體" w:hint="eastAsia"/>
          <w:sz w:val="28"/>
          <w:szCs w:val="28"/>
        </w:rPr>
      </w:pPr>
      <w:r w:rsidRPr="00027509">
        <w:rPr>
          <w:rFonts w:ascii="標楷體" w:eastAsia="標楷體" w:hAnsi="標楷體" w:hint="eastAsia"/>
          <w:sz w:val="28"/>
          <w:szCs w:val="28"/>
        </w:rPr>
        <w:t>貳、評鑑目的：</w:t>
      </w:r>
    </w:p>
    <w:p w:rsidR="000434D6" w:rsidRPr="00027509" w:rsidRDefault="000434D6" w:rsidP="00027509">
      <w:pPr>
        <w:spacing w:line="360" w:lineRule="exact"/>
        <w:ind w:leftChars="174" w:left="1006" w:hangingChars="210" w:hanging="588"/>
        <w:rPr>
          <w:rFonts w:ascii="標楷體" w:eastAsia="標楷體" w:hAnsi="標楷體" w:hint="eastAsia"/>
          <w:sz w:val="28"/>
          <w:szCs w:val="28"/>
        </w:rPr>
      </w:pPr>
      <w:r w:rsidRPr="00027509">
        <w:rPr>
          <w:rFonts w:ascii="標楷體" w:eastAsia="標楷體" w:hAnsi="標楷體" w:hint="eastAsia"/>
          <w:sz w:val="28"/>
          <w:szCs w:val="28"/>
        </w:rPr>
        <w:t>一、專業成長（professional growth）促進新進教師與現任教師的專業成長。</w:t>
      </w:r>
    </w:p>
    <w:p w:rsidR="000434D6" w:rsidRPr="00027509" w:rsidRDefault="000434D6" w:rsidP="00027509">
      <w:pPr>
        <w:spacing w:line="360" w:lineRule="exact"/>
        <w:ind w:leftChars="149" w:left="884" w:hangingChars="188" w:hanging="526"/>
        <w:rPr>
          <w:rFonts w:ascii="標楷體" w:eastAsia="標楷體" w:hAnsi="標楷體" w:hint="eastAsia"/>
          <w:sz w:val="28"/>
          <w:szCs w:val="28"/>
        </w:rPr>
      </w:pPr>
      <w:r w:rsidRPr="00027509">
        <w:rPr>
          <w:rFonts w:ascii="標楷體" w:eastAsia="標楷體" w:hAnsi="標楷體" w:hint="eastAsia"/>
          <w:sz w:val="28"/>
          <w:szCs w:val="28"/>
        </w:rPr>
        <w:t xml:space="preserve">二、學校革新（school </w:t>
      </w:r>
      <w:r w:rsidR="00BF284A" w:rsidRPr="006D338D">
        <w:rPr>
          <w:rFonts w:ascii="標楷體" w:eastAsia="標楷體" w:hAnsi="標楷體"/>
          <w:b/>
          <w:sz w:val="28"/>
          <w:szCs w:val="28"/>
          <w:u w:val="single"/>
        </w:rPr>
        <w:t>innovation</w:t>
      </w:r>
      <w:r w:rsidRPr="00027509">
        <w:rPr>
          <w:rFonts w:ascii="標楷體" w:eastAsia="標楷體" w:hAnsi="標楷體" w:hint="eastAsia"/>
          <w:sz w:val="28"/>
          <w:szCs w:val="28"/>
        </w:rPr>
        <w:t xml:space="preserve">）促使學校改善教學品質和增進學生學習效果。 </w:t>
      </w:r>
    </w:p>
    <w:p w:rsidR="000434D6" w:rsidRPr="00027509" w:rsidRDefault="000434D6" w:rsidP="00027509">
      <w:pPr>
        <w:spacing w:line="360" w:lineRule="exact"/>
        <w:ind w:leftChars="149" w:left="901" w:hangingChars="194" w:hanging="543"/>
        <w:rPr>
          <w:rFonts w:ascii="標楷體" w:eastAsia="標楷體" w:hAnsi="標楷體" w:hint="eastAsia"/>
          <w:sz w:val="28"/>
          <w:szCs w:val="28"/>
        </w:rPr>
      </w:pPr>
      <w:r w:rsidRPr="00027509">
        <w:rPr>
          <w:rFonts w:ascii="標楷體" w:eastAsia="標楷體" w:hAnsi="標楷體" w:hint="eastAsia"/>
          <w:sz w:val="28"/>
          <w:szCs w:val="28"/>
        </w:rPr>
        <w:t>三、評鑑系統建構（</w:t>
      </w:r>
      <w:r w:rsidR="00BF284A" w:rsidRPr="006D338D">
        <w:rPr>
          <w:rFonts w:ascii="標楷體" w:eastAsia="標楷體" w:hAnsi="標楷體" w:hint="eastAsia"/>
          <w:b/>
          <w:sz w:val="28"/>
          <w:szCs w:val="28"/>
          <w:u w:val="single"/>
        </w:rPr>
        <w:t>evaluation</w:t>
      </w:r>
      <w:r w:rsidR="00BF284A">
        <w:rPr>
          <w:rFonts w:ascii="標楷體" w:eastAsia="標楷體" w:hAnsi="標楷體" w:hint="eastAsia"/>
          <w:sz w:val="28"/>
          <w:szCs w:val="28"/>
        </w:rPr>
        <w:t xml:space="preserve"> </w:t>
      </w:r>
      <w:r w:rsidRPr="00027509">
        <w:rPr>
          <w:rFonts w:ascii="標楷體" w:eastAsia="標楷體" w:hAnsi="標楷體" w:hint="eastAsia"/>
          <w:sz w:val="28"/>
          <w:szCs w:val="28"/>
        </w:rPr>
        <w:t>system construction）評估與發展適合採行之參考模式暨回饋系統。</w:t>
      </w:r>
    </w:p>
    <w:p w:rsidR="001D2ED3" w:rsidRPr="00826469" w:rsidRDefault="001D2ED3" w:rsidP="00027509">
      <w:pPr>
        <w:spacing w:line="360" w:lineRule="exact"/>
        <w:ind w:left="1890" w:hangingChars="675" w:hanging="1890"/>
        <w:rPr>
          <w:rFonts w:ascii="標楷體" w:eastAsia="標楷體" w:hAnsi="標楷體"/>
          <w:sz w:val="28"/>
          <w:szCs w:val="28"/>
        </w:rPr>
      </w:pPr>
      <w:r w:rsidRPr="00027509">
        <w:rPr>
          <w:rFonts w:ascii="標楷體" w:eastAsia="標楷體" w:hAnsi="標楷體" w:hint="eastAsia"/>
          <w:sz w:val="28"/>
          <w:szCs w:val="28"/>
        </w:rPr>
        <w:t>參、實施對象：</w:t>
      </w:r>
      <w:r w:rsidR="00826469" w:rsidRPr="00826469">
        <w:rPr>
          <w:rFonts w:ascii="標楷體" w:eastAsia="標楷體" w:hAnsi="標楷體" w:hint="eastAsia"/>
          <w:sz w:val="28"/>
          <w:szCs w:val="28"/>
        </w:rPr>
        <w:t>本縣所屬高級中等以下學校，經校務會議或課程發展委員會通過有意願申請參與辦理學校之教師。</w:t>
      </w:r>
    </w:p>
    <w:p w:rsidR="001D2ED3" w:rsidRPr="00027509" w:rsidRDefault="000434D6" w:rsidP="00027509">
      <w:pPr>
        <w:spacing w:line="360" w:lineRule="exact"/>
        <w:rPr>
          <w:rFonts w:ascii="標楷體" w:eastAsia="標楷體" w:hAnsi="標楷體" w:hint="eastAsia"/>
          <w:sz w:val="28"/>
          <w:szCs w:val="28"/>
        </w:rPr>
      </w:pPr>
      <w:r w:rsidRPr="00027509">
        <w:rPr>
          <w:rFonts w:ascii="標楷體" w:eastAsia="標楷體" w:hAnsi="標楷體" w:hint="eastAsia"/>
          <w:sz w:val="28"/>
          <w:szCs w:val="28"/>
        </w:rPr>
        <w:t>肆、實施方式：</w:t>
      </w:r>
    </w:p>
    <w:p w:rsidR="000434D6" w:rsidRPr="00027509" w:rsidRDefault="001D2ED3" w:rsidP="00027509">
      <w:pPr>
        <w:spacing w:line="360" w:lineRule="exact"/>
        <w:ind w:leftChars="150" w:left="990" w:hangingChars="225" w:hanging="630"/>
        <w:rPr>
          <w:rFonts w:ascii="標楷體" w:eastAsia="標楷體" w:hAnsi="標楷體" w:hint="eastAsia"/>
          <w:sz w:val="28"/>
          <w:szCs w:val="28"/>
        </w:rPr>
      </w:pPr>
      <w:r w:rsidRPr="00027509">
        <w:rPr>
          <w:rFonts w:ascii="標楷體" w:eastAsia="標楷體" w:hAnsi="標楷體" w:hint="eastAsia"/>
          <w:sz w:val="28"/>
          <w:szCs w:val="28"/>
        </w:rPr>
        <w:t>一、採自願辦理為原則：由學校自願申請辦理，以及學校教師自願參加之方式辦理。</w:t>
      </w:r>
    </w:p>
    <w:p w:rsidR="000434D6" w:rsidRPr="00027509" w:rsidRDefault="000434D6" w:rsidP="00027509">
      <w:pPr>
        <w:spacing w:line="360" w:lineRule="exact"/>
        <w:ind w:firstLineChars="150" w:firstLine="420"/>
        <w:rPr>
          <w:rFonts w:ascii="標楷體" w:eastAsia="標楷體" w:hAnsi="標楷體" w:hint="eastAsia"/>
          <w:sz w:val="28"/>
          <w:szCs w:val="28"/>
        </w:rPr>
      </w:pPr>
      <w:r w:rsidRPr="00027509">
        <w:rPr>
          <w:rFonts w:ascii="標楷體" w:eastAsia="標楷體" w:hAnsi="標楷體" w:hint="eastAsia"/>
          <w:sz w:val="28"/>
          <w:szCs w:val="28"/>
        </w:rPr>
        <w:t>二、本</w:t>
      </w:r>
      <w:r w:rsidR="0046394A">
        <w:rPr>
          <w:rFonts w:ascii="標楷體" w:eastAsia="標楷體" w:hAnsi="標楷體" w:hint="eastAsia"/>
          <w:sz w:val="28"/>
          <w:szCs w:val="28"/>
        </w:rPr>
        <w:t>府</w:t>
      </w:r>
      <w:r w:rsidRPr="00027509">
        <w:rPr>
          <w:rFonts w:ascii="標楷體" w:eastAsia="標楷體" w:hAnsi="標楷體" w:hint="eastAsia"/>
          <w:sz w:val="28"/>
          <w:szCs w:val="28"/>
        </w:rPr>
        <w:t xml:space="preserve">應成立高級中等以下學校教師專業發展評鑑推動會。                                          </w:t>
      </w:r>
    </w:p>
    <w:p w:rsidR="000434D6" w:rsidRPr="00027509" w:rsidRDefault="001D2ED3" w:rsidP="00027509">
      <w:pPr>
        <w:spacing w:line="360" w:lineRule="exact"/>
        <w:ind w:leftChars="300" w:left="1560" w:hangingChars="300" w:hanging="840"/>
        <w:rPr>
          <w:rFonts w:ascii="標楷體" w:eastAsia="標楷體" w:hAnsi="標楷體" w:hint="eastAsia"/>
          <w:sz w:val="28"/>
          <w:szCs w:val="28"/>
        </w:rPr>
      </w:pPr>
      <w:r w:rsidRPr="00027509">
        <w:rPr>
          <w:rFonts w:ascii="標楷體" w:eastAsia="標楷體" w:hAnsi="標楷體" w:hint="eastAsia"/>
          <w:sz w:val="28"/>
          <w:szCs w:val="28"/>
        </w:rPr>
        <w:t>（一）</w:t>
      </w:r>
      <w:r w:rsidR="000434D6" w:rsidRPr="00027509">
        <w:rPr>
          <w:rFonts w:ascii="標楷體" w:eastAsia="標楷體" w:hAnsi="標楷體" w:hint="eastAsia"/>
          <w:sz w:val="28"/>
          <w:szCs w:val="28"/>
        </w:rPr>
        <w:t>負責審議學校研訂之教師專業發展評鑑實施計畫、申辦文件、辦理輔導、考評實施成效，建立專業成長輔導機制，並規劃相關工作。</w:t>
      </w:r>
    </w:p>
    <w:p w:rsidR="000434D6" w:rsidRPr="00027509" w:rsidRDefault="000434D6" w:rsidP="00027509">
      <w:pPr>
        <w:spacing w:line="360" w:lineRule="exact"/>
        <w:ind w:leftChars="300" w:left="1560" w:hangingChars="300" w:hanging="840"/>
        <w:rPr>
          <w:rFonts w:ascii="標楷體" w:eastAsia="標楷體" w:hAnsi="標楷體" w:hint="eastAsia"/>
          <w:sz w:val="28"/>
          <w:szCs w:val="28"/>
        </w:rPr>
      </w:pPr>
      <w:r w:rsidRPr="00027509">
        <w:rPr>
          <w:rFonts w:ascii="標楷體" w:eastAsia="標楷體" w:hAnsi="標楷體" w:hint="eastAsia"/>
          <w:sz w:val="28"/>
          <w:szCs w:val="28"/>
        </w:rPr>
        <w:t>（二）前項規定之高級中等以下學校教師專業發展評鑑推動會之成員應包括教育行政人員、學校行政人員、學者專家、同級教師會代表及家長團體代表，且具備中小學教學經驗五年以上之委員不得少於委員總額二分之一；其組成方式及比例，由直轄市、縣（市）政府定之。</w:t>
      </w:r>
    </w:p>
    <w:p w:rsidR="000434D6" w:rsidRPr="00027509" w:rsidRDefault="000434D6" w:rsidP="00027509">
      <w:pPr>
        <w:spacing w:line="360" w:lineRule="exact"/>
        <w:ind w:leftChars="150" w:left="990" w:hangingChars="225" w:hanging="630"/>
        <w:rPr>
          <w:rFonts w:ascii="標楷體" w:eastAsia="標楷體" w:hAnsi="標楷體" w:hint="eastAsia"/>
          <w:sz w:val="28"/>
          <w:szCs w:val="28"/>
        </w:rPr>
      </w:pPr>
      <w:r w:rsidRPr="00027509">
        <w:rPr>
          <w:rFonts w:ascii="標楷體" w:eastAsia="標楷體" w:hAnsi="標楷體" w:hint="eastAsia"/>
          <w:sz w:val="28"/>
          <w:szCs w:val="28"/>
        </w:rPr>
        <w:t>三、辦理教師專業發展評鑑之各學校，應成立學校教師專業發展評鑑推動小組（以下簡稱評鑑推動小組），負責推動教師專業發展評鑑工作。</w:t>
      </w:r>
    </w:p>
    <w:p w:rsidR="000434D6" w:rsidRPr="00027509" w:rsidRDefault="000434D6" w:rsidP="00027509">
      <w:pPr>
        <w:spacing w:line="360" w:lineRule="exact"/>
        <w:ind w:leftChars="300" w:left="1560" w:hangingChars="300" w:hanging="840"/>
        <w:rPr>
          <w:rFonts w:ascii="標楷體" w:eastAsia="標楷體" w:hAnsi="標楷體" w:hint="eastAsia"/>
          <w:sz w:val="28"/>
          <w:szCs w:val="28"/>
        </w:rPr>
      </w:pPr>
      <w:r w:rsidRPr="00027509">
        <w:rPr>
          <w:rFonts w:ascii="標楷體" w:eastAsia="標楷體" w:hAnsi="標楷體" w:hint="eastAsia"/>
          <w:sz w:val="28"/>
          <w:szCs w:val="28"/>
        </w:rPr>
        <w:t>（一）評鑑推動小組之成員應包括校長、承辦主任、教師會代表（未成立教師會者為教師代表）、家長會代表，其人數及選出方式由校務會議或課程發展委員會決定，列入學校申請實施計畫，並由校長擔任召集人，承辦主任為執行秘書。</w:t>
      </w:r>
    </w:p>
    <w:p w:rsidR="000434D6" w:rsidRPr="00027509" w:rsidRDefault="000434D6" w:rsidP="00027509">
      <w:pPr>
        <w:spacing w:line="360" w:lineRule="exact"/>
        <w:ind w:leftChars="350" w:left="1618" w:hangingChars="278" w:hanging="778"/>
        <w:rPr>
          <w:rFonts w:ascii="標楷體" w:eastAsia="標楷體" w:hAnsi="標楷體" w:hint="eastAsia"/>
          <w:sz w:val="28"/>
          <w:szCs w:val="28"/>
        </w:rPr>
      </w:pPr>
      <w:r w:rsidRPr="00027509">
        <w:rPr>
          <w:rFonts w:ascii="標楷體" w:eastAsia="標楷體" w:hAnsi="標楷體" w:hint="eastAsia"/>
          <w:sz w:val="28"/>
          <w:szCs w:val="28"/>
        </w:rPr>
        <w:t>（二）評鑑推動小組於推動教師評鑑工作時，應重視教師之參與。</w:t>
      </w:r>
    </w:p>
    <w:p w:rsidR="000434D6" w:rsidRPr="00CB2EF7" w:rsidRDefault="000434D6" w:rsidP="00CB2EF7">
      <w:pPr>
        <w:spacing w:line="360" w:lineRule="exact"/>
        <w:ind w:leftChars="149" w:left="901" w:hangingChars="194" w:hanging="543"/>
        <w:rPr>
          <w:rFonts w:ascii="標楷體" w:eastAsia="標楷體" w:hAnsi="標楷體" w:hint="eastAsia"/>
          <w:sz w:val="28"/>
          <w:szCs w:val="28"/>
          <w:u w:val="single"/>
        </w:rPr>
      </w:pPr>
      <w:r w:rsidRPr="00027509">
        <w:rPr>
          <w:rFonts w:ascii="標楷體" w:eastAsia="標楷體" w:hAnsi="標楷體" w:hint="eastAsia"/>
          <w:sz w:val="28"/>
          <w:szCs w:val="28"/>
        </w:rPr>
        <w:lastRenderedPageBreak/>
        <w:t>四、教師專業發展評鑑內容得包括課程設計與教學、班級經營與輔導、研究發展與進修、敬業精神及態度</w:t>
      </w:r>
      <w:r w:rsidR="00CB2EF7" w:rsidRPr="00CB2EF7">
        <w:rPr>
          <w:rFonts w:ascii="標楷體" w:eastAsia="標楷體" w:hAnsi="標楷體" w:hint="eastAsia"/>
          <w:b/>
          <w:sz w:val="28"/>
          <w:szCs w:val="28"/>
          <w:u w:val="single"/>
        </w:rPr>
        <w:t xml:space="preserve"> </w:t>
      </w:r>
      <w:r w:rsidR="00CB2EF7" w:rsidRPr="006D338D">
        <w:rPr>
          <w:rFonts w:ascii="標楷體" w:eastAsia="標楷體" w:hAnsi="標楷體" w:hint="eastAsia"/>
          <w:b/>
          <w:sz w:val="28"/>
          <w:szCs w:val="28"/>
          <w:u w:val="single"/>
        </w:rPr>
        <w:t>(或將研究發展與進修、敬業精神與態度整合為專業精進與責任)</w:t>
      </w:r>
      <w:r w:rsidRPr="00027509">
        <w:rPr>
          <w:rFonts w:ascii="標楷體" w:eastAsia="標楷體" w:hAnsi="標楷體" w:hint="eastAsia"/>
          <w:sz w:val="28"/>
          <w:szCs w:val="28"/>
        </w:rPr>
        <w:t>等，其規準由學校參照選用教育部或本府訂定之教師專業發展評鑑參考規準，自行訂定之，</w:t>
      </w:r>
      <w:r w:rsidR="0046394A">
        <w:rPr>
          <w:rFonts w:ascii="標楷體" w:eastAsia="標楷體" w:hAnsi="標楷體" w:hint="eastAsia"/>
          <w:sz w:val="28"/>
          <w:szCs w:val="28"/>
        </w:rPr>
        <w:t>並報本府</w:t>
      </w:r>
      <w:r w:rsidRPr="00027509">
        <w:rPr>
          <w:rFonts w:ascii="標楷體" w:eastAsia="標楷體" w:hAnsi="標楷體" w:hint="eastAsia"/>
          <w:sz w:val="28"/>
          <w:szCs w:val="28"/>
        </w:rPr>
        <w:t>備查；申請逐年期第一年之學校依學校實際發展需求，以課程設計與教學、班級經營與輔導二個層面並重為原則</w:t>
      </w:r>
      <w:r w:rsidR="00FE60CB" w:rsidRPr="006D338D">
        <w:rPr>
          <w:rFonts w:ascii="標楷體" w:eastAsia="標楷體" w:hAnsi="標楷體" w:hint="eastAsia"/>
          <w:sz w:val="28"/>
          <w:szCs w:val="28"/>
        </w:rPr>
        <w:t>。</w:t>
      </w:r>
      <w:r w:rsidRPr="00027509">
        <w:rPr>
          <w:rFonts w:ascii="標楷體" w:eastAsia="標楷體" w:hAnsi="標楷體" w:hint="eastAsia"/>
          <w:sz w:val="28"/>
          <w:szCs w:val="28"/>
        </w:rPr>
        <w:t>申請多年期之學校，其評鑑內容應包括課程設計與教學、班級經營與輔導二個層面，並得依學校實際發展需求，增列研究發展與進修、敬業精神與態度</w:t>
      </w:r>
      <w:r w:rsidR="006D338D" w:rsidRPr="006D338D">
        <w:rPr>
          <w:rFonts w:ascii="標楷體" w:eastAsia="標楷體" w:hAnsi="標楷體"/>
          <w:b/>
          <w:sz w:val="28"/>
          <w:szCs w:val="28"/>
          <w:u w:val="single"/>
        </w:rPr>
        <w:t>(</w:t>
      </w:r>
      <w:r w:rsidR="006D338D" w:rsidRPr="006D338D">
        <w:rPr>
          <w:rFonts w:ascii="標楷體" w:eastAsia="標楷體" w:hAnsi="標楷體" w:hint="eastAsia"/>
          <w:b/>
          <w:sz w:val="28"/>
          <w:szCs w:val="28"/>
          <w:u w:val="single"/>
        </w:rPr>
        <w:t>或將研究發展與進修、敬業精神與態度整合為專業精進與責任</w:t>
      </w:r>
      <w:r w:rsidR="006D338D" w:rsidRPr="006D338D">
        <w:rPr>
          <w:rFonts w:ascii="標楷體" w:eastAsia="標楷體" w:hAnsi="標楷體"/>
          <w:b/>
          <w:sz w:val="28"/>
          <w:szCs w:val="28"/>
          <w:u w:val="single"/>
        </w:rPr>
        <w:t>)</w:t>
      </w:r>
      <w:r w:rsidRPr="00027509">
        <w:rPr>
          <w:rFonts w:ascii="標楷體" w:eastAsia="標楷體" w:hAnsi="標楷體" w:hint="eastAsia"/>
          <w:sz w:val="28"/>
          <w:szCs w:val="28"/>
        </w:rPr>
        <w:t>等作為評鑑實施之內容。</w:t>
      </w:r>
    </w:p>
    <w:p w:rsidR="000434D6" w:rsidRPr="00027509" w:rsidRDefault="000434D6" w:rsidP="00027509">
      <w:pPr>
        <w:spacing w:line="360" w:lineRule="exact"/>
        <w:ind w:firstLineChars="150" w:firstLine="420"/>
        <w:rPr>
          <w:rFonts w:ascii="標楷體" w:eastAsia="標楷體" w:hAnsi="標楷體" w:hint="eastAsia"/>
          <w:sz w:val="28"/>
          <w:szCs w:val="28"/>
        </w:rPr>
      </w:pPr>
      <w:r w:rsidRPr="00027509">
        <w:rPr>
          <w:rFonts w:ascii="標楷體" w:eastAsia="標楷體" w:hAnsi="標楷體" w:hint="eastAsia"/>
          <w:sz w:val="28"/>
          <w:szCs w:val="28"/>
        </w:rPr>
        <w:t>五、教師專業發展評鑑方式分為下列二種：</w:t>
      </w:r>
    </w:p>
    <w:p w:rsidR="000434D6" w:rsidRPr="00027509" w:rsidRDefault="000434D6" w:rsidP="00027509">
      <w:pPr>
        <w:spacing w:line="360" w:lineRule="exact"/>
        <w:ind w:leftChars="300" w:left="1560" w:hangingChars="300" w:hanging="840"/>
        <w:rPr>
          <w:rFonts w:ascii="標楷體" w:eastAsia="標楷體" w:hAnsi="標楷體" w:hint="eastAsia"/>
          <w:sz w:val="28"/>
          <w:szCs w:val="28"/>
        </w:rPr>
      </w:pPr>
      <w:r w:rsidRPr="00027509">
        <w:rPr>
          <w:rFonts w:ascii="標楷體" w:eastAsia="標楷體" w:hAnsi="標楷體" w:hint="eastAsia"/>
          <w:sz w:val="28"/>
          <w:szCs w:val="28"/>
        </w:rPr>
        <w:t>（一）教師自我評鑑（自評）：由受評教師根據學校自行發展之自評程序及評鑑表格，依序檢核，以瞭解自我教學工作表現。</w:t>
      </w:r>
    </w:p>
    <w:p w:rsidR="000434D6" w:rsidRPr="00027509" w:rsidRDefault="000434D6" w:rsidP="00027509">
      <w:pPr>
        <w:spacing w:line="360" w:lineRule="exact"/>
        <w:ind w:firstLineChars="300" w:firstLine="840"/>
        <w:rPr>
          <w:rFonts w:ascii="標楷體" w:eastAsia="標楷體" w:hAnsi="標楷體" w:hint="eastAsia"/>
          <w:sz w:val="28"/>
          <w:szCs w:val="28"/>
        </w:rPr>
      </w:pPr>
      <w:r w:rsidRPr="00027509">
        <w:rPr>
          <w:rFonts w:ascii="標楷體" w:eastAsia="標楷體" w:hAnsi="標楷體" w:hint="eastAsia"/>
          <w:sz w:val="28"/>
          <w:szCs w:val="28"/>
        </w:rPr>
        <w:t>（二）校內評鑑（他評）：</w:t>
      </w:r>
    </w:p>
    <w:p w:rsidR="000434D6" w:rsidRPr="00027509" w:rsidRDefault="000434D6" w:rsidP="00027509">
      <w:pPr>
        <w:spacing w:line="360" w:lineRule="exact"/>
        <w:ind w:leftChars="525" w:left="1470" w:hangingChars="75" w:hanging="210"/>
        <w:rPr>
          <w:rFonts w:ascii="標楷體" w:eastAsia="標楷體" w:hAnsi="標楷體" w:hint="eastAsia"/>
          <w:sz w:val="28"/>
          <w:szCs w:val="28"/>
        </w:rPr>
      </w:pPr>
      <w:r w:rsidRPr="00027509">
        <w:rPr>
          <w:rFonts w:ascii="標楷體" w:eastAsia="標楷體" w:hAnsi="標楷體" w:hint="eastAsia"/>
          <w:sz w:val="28"/>
          <w:szCs w:val="28"/>
        </w:rPr>
        <w:t>1.由評鑑推動小組安排評鑑人員進行正式評鑑，必要時得依受評教師之需要進行非正式評鑑。</w:t>
      </w:r>
    </w:p>
    <w:p w:rsidR="000434D6" w:rsidRPr="00027509" w:rsidRDefault="000434D6" w:rsidP="00027509">
      <w:pPr>
        <w:spacing w:line="360" w:lineRule="exact"/>
        <w:ind w:leftChars="525" w:left="1470" w:hangingChars="75" w:hanging="210"/>
        <w:rPr>
          <w:rFonts w:ascii="標楷體" w:eastAsia="標楷體" w:hAnsi="標楷體" w:hint="eastAsia"/>
          <w:sz w:val="28"/>
          <w:szCs w:val="28"/>
        </w:rPr>
      </w:pPr>
      <w:r w:rsidRPr="00027509">
        <w:rPr>
          <w:rFonts w:ascii="標楷體" w:eastAsia="標楷體" w:hAnsi="標楷體" w:hint="eastAsia"/>
          <w:sz w:val="28"/>
          <w:szCs w:val="28"/>
        </w:rPr>
        <w:t>2.評鑑實施應兼重過程及結果，其評鑑實施方式，以教學觀察為主，並得依學校實際發展需求，兼採教學檔案、晤談教師及蒐集學生或家長教學反應等多元途徑。</w:t>
      </w:r>
    </w:p>
    <w:p w:rsidR="000434D6" w:rsidRPr="00027509" w:rsidRDefault="000434D6" w:rsidP="00027509">
      <w:pPr>
        <w:spacing w:line="360" w:lineRule="exact"/>
        <w:ind w:leftChars="150" w:left="990" w:hangingChars="225" w:hanging="630"/>
        <w:rPr>
          <w:rFonts w:ascii="標楷體" w:eastAsia="標楷體" w:hAnsi="標楷體" w:hint="eastAsia"/>
          <w:sz w:val="28"/>
          <w:szCs w:val="28"/>
        </w:rPr>
      </w:pPr>
      <w:r w:rsidRPr="00027509">
        <w:rPr>
          <w:rFonts w:ascii="標楷體" w:eastAsia="標楷體" w:hAnsi="標楷體" w:hint="eastAsia"/>
          <w:sz w:val="28"/>
          <w:szCs w:val="28"/>
        </w:rPr>
        <w:t>六、自願參與辦理教師專業發展評鑑之教師，每年須配合學校推動進程接受自我評鑑（自評）及校內評鑑（他評）至少各一次。</w:t>
      </w:r>
    </w:p>
    <w:p w:rsidR="000434D6" w:rsidRPr="00027509" w:rsidRDefault="000434D6" w:rsidP="00027509">
      <w:pPr>
        <w:spacing w:line="360" w:lineRule="exact"/>
        <w:ind w:leftChars="150" w:left="990" w:hangingChars="225" w:hanging="630"/>
        <w:rPr>
          <w:rFonts w:ascii="標楷體" w:eastAsia="標楷體" w:hAnsi="標楷體" w:hint="eastAsia"/>
          <w:sz w:val="28"/>
          <w:szCs w:val="28"/>
        </w:rPr>
      </w:pPr>
      <w:r w:rsidRPr="00027509">
        <w:rPr>
          <w:rFonts w:ascii="標楷體" w:eastAsia="標楷體" w:hAnsi="標楷體" w:hint="eastAsia"/>
          <w:sz w:val="28"/>
          <w:szCs w:val="28"/>
        </w:rPr>
        <w:t>七、學校實施教師專業發展評鑑前應就評鑑目的、評鑑內容、評鑑規準及實施方式適當宣導和訓練。</w:t>
      </w:r>
    </w:p>
    <w:p w:rsidR="000434D6" w:rsidRPr="00027509" w:rsidRDefault="000434D6" w:rsidP="00A77346">
      <w:pPr>
        <w:spacing w:line="360" w:lineRule="exact"/>
        <w:ind w:leftChars="175" w:left="994" w:hangingChars="205" w:hanging="574"/>
        <w:rPr>
          <w:rFonts w:ascii="標楷體" w:eastAsia="標楷體" w:hAnsi="標楷體" w:hint="eastAsia"/>
          <w:sz w:val="28"/>
          <w:szCs w:val="28"/>
        </w:rPr>
      </w:pPr>
      <w:r w:rsidRPr="00027509">
        <w:rPr>
          <w:rFonts w:ascii="標楷體" w:eastAsia="標楷體" w:hAnsi="標楷體" w:hint="eastAsia"/>
          <w:sz w:val="28"/>
          <w:szCs w:val="28"/>
        </w:rPr>
        <w:t>八、辦理過程中應重視形成性評鑑，協助教師教學成長，並與績效考核脫鉤。</w:t>
      </w:r>
    </w:p>
    <w:p w:rsidR="001D2ED3" w:rsidRPr="00027509" w:rsidRDefault="000434D6" w:rsidP="00027509">
      <w:pPr>
        <w:spacing w:line="360" w:lineRule="exact"/>
        <w:rPr>
          <w:rFonts w:ascii="標楷體" w:eastAsia="標楷體" w:hAnsi="標楷體" w:hint="eastAsia"/>
          <w:sz w:val="28"/>
          <w:szCs w:val="28"/>
        </w:rPr>
      </w:pPr>
      <w:r w:rsidRPr="00027509">
        <w:rPr>
          <w:rFonts w:ascii="標楷體" w:eastAsia="標楷體" w:hAnsi="標楷體" w:hint="eastAsia"/>
          <w:sz w:val="28"/>
          <w:szCs w:val="28"/>
        </w:rPr>
        <w:t>伍、評鑑結果之應用：</w:t>
      </w:r>
    </w:p>
    <w:p w:rsidR="000434D6" w:rsidRPr="00027509" w:rsidRDefault="000434D6" w:rsidP="00027509">
      <w:pPr>
        <w:spacing w:line="360" w:lineRule="exact"/>
        <w:ind w:leftChars="149" w:left="868" w:hangingChars="182" w:hanging="510"/>
        <w:rPr>
          <w:rFonts w:ascii="標楷體" w:eastAsia="標楷體" w:hAnsi="標楷體" w:hint="eastAsia"/>
          <w:sz w:val="28"/>
          <w:szCs w:val="28"/>
        </w:rPr>
      </w:pPr>
      <w:r w:rsidRPr="00027509">
        <w:rPr>
          <w:rFonts w:ascii="標楷體" w:eastAsia="標楷體" w:hAnsi="標楷體" w:hint="eastAsia"/>
          <w:sz w:val="28"/>
          <w:szCs w:val="28"/>
        </w:rPr>
        <w:t>一、評鑑完成後，評鑑人員應將評鑑資料密封，送交評鑑推動小組審議；評鑑推動小組彙整評鑑資料後，應與評鑑人員（代表）共同審議認定評鑑結果是否達到標準。</w:t>
      </w:r>
    </w:p>
    <w:p w:rsidR="000434D6" w:rsidRPr="00027509" w:rsidRDefault="000434D6" w:rsidP="00027509">
      <w:pPr>
        <w:spacing w:line="360" w:lineRule="exact"/>
        <w:ind w:leftChars="150" w:left="934" w:hangingChars="205" w:hanging="574"/>
        <w:rPr>
          <w:rFonts w:ascii="標楷體" w:eastAsia="標楷體" w:hAnsi="標楷體" w:hint="eastAsia"/>
          <w:sz w:val="28"/>
          <w:szCs w:val="28"/>
        </w:rPr>
      </w:pPr>
      <w:r w:rsidRPr="00027509">
        <w:rPr>
          <w:rFonts w:ascii="標楷體" w:eastAsia="標楷體" w:hAnsi="標楷體" w:hint="eastAsia"/>
          <w:sz w:val="28"/>
          <w:szCs w:val="28"/>
        </w:rPr>
        <w:t>二、評鑑推動小組應將個別受評教師之評鑑結果，以書面個別通知並予以保密，非經教師本人同意，不得公開個人資料。</w:t>
      </w:r>
    </w:p>
    <w:p w:rsidR="000434D6" w:rsidRPr="00027509" w:rsidRDefault="000434D6" w:rsidP="00027509">
      <w:pPr>
        <w:spacing w:line="360" w:lineRule="exact"/>
        <w:ind w:leftChars="150" w:left="920" w:hangingChars="200" w:hanging="560"/>
        <w:rPr>
          <w:rFonts w:ascii="標楷體" w:eastAsia="標楷體" w:hAnsi="標楷體" w:hint="eastAsia"/>
          <w:sz w:val="28"/>
          <w:szCs w:val="28"/>
        </w:rPr>
      </w:pPr>
      <w:r w:rsidRPr="00027509">
        <w:rPr>
          <w:rFonts w:ascii="標楷體" w:eastAsia="標楷體" w:hAnsi="標楷體" w:hint="eastAsia"/>
          <w:sz w:val="28"/>
          <w:szCs w:val="28"/>
        </w:rPr>
        <w:t>三、學校應根據評鑑結果對教師專業表現給予肯定和回饋，對於個別教師成長需求，提供適當協助；對於整體性教師成長需求，提供校內外在職進修機會。</w:t>
      </w:r>
    </w:p>
    <w:p w:rsidR="000434D6" w:rsidRPr="00027509" w:rsidRDefault="000434D6" w:rsidP="00027509">
      <w:pPr>
        <w:spacing w:line="360" w:lineRule="exact"/>
        <w:ind w:leftChars="149" w:left="901" w:hangingChars="194" w:hanging="543"/>
        <w:rPr>
          <w:rFonts w:ascii="標楷體" w:eastAsia="標楷體" w:hAnsi="標楷體" w:hint="eastAsia"/>
          <w:sz w:val="28"/>
          <w:szCs w:val="28"/>
        </w:rPr>
      </w:pPr>
      <w:r w:rsidRPr="00027509">
        <w:rPr>
          <w:rFonts w:ascii="標楷體" w:eastAsia="標楷體" w:hAnsi="標楷體" w:hint="eastAsia"/>
          <w:sz w:val="28"/>
          <w:szCs w:val="28"/>
        </w:rPr>
        <w:t>四、學校對於一年內新進教師及初任教學三年內以及自願接受輔導之教師或經評鑑認定未達規準之教師，得安排教學輔導教師予以協助，教學輔導教師之資格、遴選、權利義務、輔導方式等規定，由本府另訂之。</w:t>
      </w:r>
    </w:p>
    <w:p w:rsidR="000434D6" w:rsidRPr="00027509" w:rsidRDefault="000434D6" w:rsidP="00027509">
      <w:pPr>
        <w:spacing w:line="360" w:lineRule="exact"/>
        <w:rPr>
          <w:rFonts w:ascii="標楷體" w:eastAsia="標楷體" w:hAnsi="標楷體" w:hint="eastAsia"/>
          <w:sz w:val="28"/>
          <w:szCs w:val="28"/>
        </w:rPr>
      </w:pPr>
      <w:r w:rsidRPr="00027509">
        <w:rPr>
          <w:rFonts w:ascii="標楷體" w:eastAsia="標楷體" w:hAnsi="標楷體" w:hint="eastAsia"/>
          <w:sz w:val="28"/>
          <w:szCs w:val="28"/>
        </w:rPr>
        <w:lastRenderedPageBreak/>
        <w:t>陸、申辦計畫申請及審查作業：</w:t>
      </w:r>
    </w:p>
    <w:p w:rsidR="000434D6" w:rsidRPr="00027509" w:rsidRDefault="000434D6" w:rsidP="00027509">
      <w:pPr>
        <w:spacing w:line="360" w:lineRule="exact"/>
        <w:ind w:leftChars="149" w:left="932" w:hangingChars="205" w:hanging="574"/>
        <w:rPr>
          <w:rFonts w:ascii="標楷體" w:eastAsia="標楷體" w:hAnsi="標楷體" w:hint="eastAsia"/>
          <w:sz w:val="28"/>
          <w:szCs w:val="28"/>
        </w:rPr>
      </w:pPr>
      <w:r w:rsidRPr="00027509">
        <w:rPr>
          <w:rFonts w:ascii="標楷體" w:eastAsia="標楷體" w:hAnsi="標楷體" w:hint="eastAsia"/>
          <w:sz w:val="28"/>
          <w:szCs w:val="28"/>
        </w:rPr>
        <w:t>一、學校應經校務會議或課程發展委員會同意參與後，成立教師專業發展評鑑推動小組，審議學校教師專業發展評鑑實施計畫及申辦文件後，報本府申請辦理。計畫內容應包括評鑑目的、評鑑內容、評鑑規準、評鑑方式、評鑑推動小組的組成比例及產生方式、評鑑實施時程、評鑑結果之應用及經費需求等（申請表件如附件）。</w:t>
      </w:r>
    </w:p>
    <w:p w:rsidR="000434D6" w:rsidRPr="00027509" w:rsidRDefault="000434D6" w:rsidP="00027509">
      <w:pPr>
        <w:spacing w:line="360" w:lineRule="exact"/>
        <w:ind w:leftChars="150" w:left="920" w:hangingChars="200" w:hanging="560"/>
        <w:rPr>
          <w:rFonts w:ascii="標楷體" w:eastAsia="標楷體" w:hAnsi="標楷體"/>
          <w:sz w:val="28"/>
          <w:szCs w:val="28"/>
        </w:rPr>
      </w:pPr>
      <w:r w:rsidRPr="00027509">
        <w:rPr>
          <w:rFonts w:ascii="標楷體" w:eastAsia="標楷體" w:hAnsi="標楷體" w:hint="eastAsia"/>
          <w:sz w:val="28"/>
          <w:szCs w:val="28"/>
        </w:rPr>
        <w:t>二、本府教師專業發展評鑑推動會，依學校整體配合性、規劃內容適切性、計畫內容可行性、申請經費合理性及學校參與教師比例五項指標，審查學校教師專業發展評鑑實施計畫及申辦計畫文件，初審通過後，函報教育部辦理複審。並研擬本縣教師專業發展評鑑申辦文件，併同學校教師專業發展評鑑申辦文件、初審結果及相關資料，報教育部複審。</w:t>
      </w:r>
      <w:r w:rsidRPr="00027509">
        <w:rPr>
          <w:rFonts w:ascii="標楷體" w:eastAsia="標楷體" w:hAnsi="標楷體"/>
          <w:sz w:val="28"/>
          <w:szCs w:val="28"/>
        </w:rPr>
        <w:t>"</w:t>
      </w:r>
    </w:p>
    <w:p w:rsidR="000434D6" w:rsidRPr="00027509" w:rsidRDefault="000434D6" w:rsidP="00027509">
      <w:pPr>
        <w:spacing w:line="360" w:lineRule="exact"/>
        <w:rPr>
          <w:rFonts w:ascii="標楷體" w:eastAsia="標楷體" w:hAnsi="標楷體" w:hint="eastAsia"/>
          <w:sz w:val="28"/>
          <w:szCs w:val="28"/>
        </w:rPr>
      </w:pPr>
      <w:r w:rsidRPr="00027509">
        <w:rPr>
          <w:rFonts w:ascii="標楷體" w:eastAsia="標楷體" w:hAnsi="標楷體" w:hint="eastAsia"/>
          <w:sz w:val="28"/>
          <w:szCs w:val="28"/>
        </w:rPr>
        <w:t>柒、宣導策略：</w:t>
      </w:r>
    </w:p>
    <w:p w:rsidR="000434D6" w:rsidRPr="00027509" w:rsidRDefault="000434D6" w:rsidP="00027509">
      <w:pPr>
        <w:spacing w:line="360" w:lineRule="exact"/>
        <w:ind w:firstLineChars="150" w:firstLine="420"/>
        <w:rPr>
          <w:rFonts w:ascii="標楷體" w:eastAsia="標楷體" w:hAnsi="標楷體" w:hint="eastAsia"/>
          <w:sz w:val="28"/>
          <w:szCs w:val="28"/>
        </w:rPr>
      </w:pPr>
      <w:r w:rsidRPr="00027509">
        <w:rPr>
          <w:rFonts w:ascii="標楷體" w:eastAsia="標楷體" w:hAnsi="標楷體" w:hint="eastAsia"/>
          <w:sz w:val="28"/>
          <w:szCs w:val="28"/>
        </w:rPr>
        <w:t>一、配合教育部各項宣導說明會，鼓勵學校派員參加。</w:t>
      </w:r>
    </w:p>
    <w:p w:rsidR="000434D6" w:rsidRPr="00027509" w:rsidRDefault="000434D6" w:rsidP="00027509">
      <w:pPr>
        <w:spacing w:line="360" w:lineRule="exact"/>
        <w:ind w:firstLineChars="150" w:firstLine="420"/>
        <w:rPr>
          <w:rFonts w:ascii="標楷體" w:eastAsia="標楷體" w:hAnsi="標楷體" w:hint="eastAsia"/>
          <w:sz w:val="28"/>
          <w:szCs w:val="28"/>
        </w:rPr>
      </w:pPr>
      <w:r w:rsidRPr="00027509">
        <w:rPr>
          <w:rFonts w:ascii="標楷體" w:eastAsia="標楷體" w:hAnsi="標楷體" w:hint="eastAsia"/>
          <w:sz w:val="28"/>
          <w:szCs w:val="28"/>
        </w:rPr>
        <w:t>二、本府規劃宣導說明會鼓勵全縣國中小校長、主任、教師參加。</w:t>
      </w:r>
    </w:p>
    <w:p w:rsidR="000434D6" w:rsidRPr="00027509" w:rsidRDefault="000434D6" w:rsidP="00027509">
      <w:pPr>
        <w:spacing w:line="360" w:lineRule="exact"/>
        <w:ind w:firstLineChars="150" w:firstLine="420"/>
        <w:rPr>
          <w:rFonts w:ascii="標楷體" w:eastAsia="標楷體" w:hAnsi="標楷體" w:hint="eastAsia"/>
          <w:sz w:val="28"/>
          <w:szCs w:val="28"/>
        </w:rPr>
      </w:pPr>
      <w:r w:rsidRPr="00027509">
        <w:rPr>
          <w:rFonts w:ascii="標楷體" w:eastAsia="標楷體" w:hAnsi="標楷體" w:hint="eastAsia"/>
          <w:sz w:val="28"/>
          <w:szCs w:val="28"/>
        </w:rPr>
        <w:t>三、運用各項研習或會議時間宣導。</w:t>
      </w:r>
    </w:p>
    <w:p w:rsidR="000434D6" w:rsidRPr="00027509" w:rsidRDefault="00915C31" w:rsidP="006E1B09">
      <w:pPr>
        <w:spacing w:line="360" w:lineRule="exact"/>
        <w:ind w:left="2699" w:hangingChars="964" w:hanging="2699"/>
        <w:rPr>
          <w:rFonts w:ascii="標楷體" w:eastAsia="標楷體" w:hAnsi="標楷體" w:hint="eastAsia"/>
          <w:sz w:val="28"/>
          <w:szCs w:val="28"/>
        </w:rPr>
      </w:pPr>
      <w:r>
        <w:rPr>
          <w:rFonts w:ascii="標楷體" w:eastAsia="標楷體" w:hAnsi="標楷體" w:hint="eastAsia"/>
          <w:sz w:val="28"/>
          <w:szCs w:val="28"/>
        </w:rPr>
        <w:t>捌、經費來源及核銷：經費由教育部補助；各校應</w:t>
      </w:r>
      <w:r w:rsidR="000434D6" w:rsidRPr="00027509">
        <w:rPr>
          <w:rFonts w:ascii="標楷體" w:eastAsia="標楷體" w:hAnsi="標楷體" w:hint="eastAsia"/>
          <w:sz w:val="28"/>
          <w:szCs w:val="28"/>
        </w:rPr>
        <w:t>於核結時限內，彙整實施成果，報府備查。</w:t>
      </w:r>
    </w:p>
    <w:p w:rsidR="000434D6" w:rsidRPr="00027509" w:rsidRDefault="000434D6" w:rsidP="00027509">
      <w:pPr>
        <w:spacing w:line="360" w:lineRule="exact"/>
        <w:rPr>
          <w:rFonts w:ascii="標楷體" w:eastAsia="標楷體" w:hAnsi="標楷體" w:hint="eastAsia"/>
          <w:sz w:val="28"/>
          <w:szCs w:val="28"/>
        </w:rPr>
      </w:pPr>
      <w:r w:rsidRPr="00027509">
        <w:rPr>
          <w:rFonts w:ascii="標楷體" w:eastAsia="標楷體" w:hAnsi="標楷體" w:hint="eastAsia"/>
          <w:sz w:val="28"/>
          <w:szCs w:val="28"/>
        </w:rPr>
        <w:t>玖、預期效益：</w:t>
      </w:r>
    </w:p>
    <w:p w:rsidR="000434D6" w:rsidRPr="00027509" w:rsidRDefault="000434D6" w:rsidP="00A77346">
      <w:pPr>
        <w:spacing w:line="360" w:lineRule="exact"/>
        <w:ind w:leftChars="174" w:left="1020" w:hangingChars="215" w:hanging="602"/>
        <w:rPr>
          <w:rFonts w:ascii="標楷體" w:eastAsia="標楷體" w:hAnsi="標楷體" w:hint="eastAsia"/>
          <w:sz w:val="28"/>
          <w:szCs w:val="28"/>
        </w:rPr>
      </w:pPr>
      <w:r w:rsidRPr="00027509">
        <w:rPr>
          <w:rFonts w:ascii="標楷體" w:eastAsia="標楷體" w:hAnsi="標楷體" w:hint="eastAsia"/>
          <w:sz w:val="28"/>
          <w:szCs w:val="28"/>
        </w:rPr>
        <w:t>一、經過實施歷程建構出教師專業發展評鑑之可行模式與教學輔導系統。</w:t>
      </w:r>
    </w:p>
    <w:p w:rsidR="000434D6" w:rsidRPr="00027509" w:rsidRDefault="000434D6" w:rsidP="00A77346">
      <w:pPr>
        <w:spacing w:line="360" w:lineRule="exact"/>
        <w:ind w:leftChars="175" w:left="994" w:hangingChars="205" w:hanging="574"/>
        <w:rPr>
          <w:rFonts w:ascii="標楷體" w:eastAsia="標楷體" w:hAnsi="標楷體" w:hint="eastAsia"/>
          <w:sz w:val="28"/>
          <w:szCs w:val="28"/>
        </w:rPr>
      </w:pPr>
      <w:r w:rsidRPr="00027509">
        <w:rPr>
          <w:rFonts w:ascii="標楷體" w:eastAsia="標楷體" w:hAnsi="標楷體" w:hint="eastAsia"/>
          <w:sz w:val="28"/>
          <w:szCs w:val="28"/>
        </w:rPr>
        <w:t>二、透過實施、反饋、修正、再實施的詮釋循環過程，改善總體教學效能。</w:t>
      </w:r>
    </w:p>
    <w:p w:rsidR="000434D6" w:rsidRPr="00027509" w:rsidRDefault="000434D6" w:rsidP="00027509">
      <w:pPr>
        <w:spacing w:line="360" w:lineRule="exact"/>
        <w:ind w:firstLineChars="150" w:firstLine="420"/>
        <w:rPr>
          <w:rFonts w:ascii="標楷體" w:eastAsia="標楷體" w:hAnsi="標楷體" w:hint="eastAsia"/>
          <w:sz w:val="28"/>
          <w:szCs w:val="28"/>
        </w:rPr>
      </w:pPr>
      <w:r w:rsidRPr="00027509">
        <w:rPr>
          <w:rFonts w:ascii="標楷體" w:eastAsia="標楷體" w:hAnsi="標楷體" w:hint="eastAsia"/>
          <w:sz w:val="28"/>
          <w:szCs w:val="28"/>
        </w:rPr>
        <w:t>三、透過同儕學習，精進教師專業知能，提升教學品質。</w:t>
      </w:r>
    </w:p>
    <w:p w:rsidR="000434D6" w:rsidRPr="00027509" w:rsidRDefault="000434D6" w:rsidP="00027509">
      <w:pPr>
        <w:spacing w:line="360" w:lineRule="exact"/>
        <w:ind w:leftChars="150" w:left="951" w:hangingChars="211" w:hanging="591"/>
        <w:rPr>
          <w:rFonts w:ascii="標楷體" w:eastAsia="標楷體" w:hAnsi="標楷體" w:hint="eastAsia"/>
          <w:sz w:val="28"/>
          <w:szCs w:val="28"/>
        </w:rPr>
      </w:pPr>
      <w:r w:rsidRPr="00027509">
        <w:rPr>
          <w:rFonts w:ascii="標楷體" w:eastAsia="標楷體" w:hAnsi="標楷體" w:hint="eastAsia"/>
          <w:sz w:val="28"/>
          <w:szCs w:val="28"/>
        </w:rPr>
        <w:t>四、提倡教師同儕之間協同教學之良好互動關係，以「問題解決（problem-solving）」模式，活化教育生態系統。</w:t>
      </w:r>
    </w:p>
    <w:p w:rsidR="000434D6" w:rsidRPr="00027509" w:rsidRDefault="000434D6" w:rsidP="00A77346">
      <w:pPr>
        <w:spacing w:line="360" w:lineRule="exact"/>
        <w:ind w:left="1946" w:hangingChars="695" w:hanging="1946"/>
        <w:rPr>
          <w:rFonts w:ascii="標楷體" w:eastAsia="標楷體" w:hAnsi="標楷體" w:hint="eastAsia"/>
          <w:sz w:val="28"/>
          <w:szCs w:val="28"/>
        </w:rPr>
      </w:pPr>
      <w:r w:rsidRPr="00027509">
        <w:rPr>
          <w:rFonts w:ascii="標楷體" w:eastAsia="標楷體" w:hAnsi="標楷體" w:hint="eastAsia"/>
          <w:sz w:val="28"/>
          <w:szCs w:val="28"/>
        </w:rPr>
        <w:t>拾、成效考核：辦理本計畫之學校及教師等相關人員，依下列獎勵標準予以敘獎：</w:t>
      </w:r>
    </w:p>
    <w:p w:rsidR="000434D6" w:rsidRPr="00027509" w:rsidRDefault="000434D6" w:rsidP="00027509">
      <w:pPr>
        <w:spacing w:line="360" w:lineRule="exact"/>
        <w:ind w:leftChars="149" w:left="932" w:hangingChars="205" w:hanging="574"/>
        <w:rPr>
          <w:rFonts w:ascii="標楷體" w:eastAsia="標楷體" w:hAnsi="標楷體" w:hint="eastAsia"/>
          <w:sz w:val="28"/>
          <w:szCs w:val="28"/>
        </w:rPr>
      </w:pPr>
      <w:r w:rsidRPr="00027509">
        <w:rPr>
          <w:rFonts w:ascii="標楷體" w:eastAsia="標楷體" w:hAnsi="標楷體" w:hint="eastAsia"/>
          <w:sz w:val="28"/>
          <w:szCs w:val="28"/>
        </w:rPr>
        <w:t>一、取得初階評鑑人員證書之教師，持續進行自評、他評等專業成長具體事實者，</w:t>
      </w:r>
      <w:r w:rsidR="006D338D" w:rsidRPr="006D338D">
        <w:rPr>
          <w:rFonts w:ascii="標楷體" w:eastAsia="標楷體" w:hAnsi="標楷體" w:hint="eastAsia"/>
          <w:b/>
          <w:sz w:val="28"/>
          <w:szCs w:val="28"/>
          <w:u w:val="single"/>
        </w:rPr>
        <w:t>經學校推動小組</w:t>
      </w:r>
      <w:r w:rsidR="00101A1D">
        <w:rPr>
          <w:rFonts w:ascii="標楷體" w:eastAsia="標楷體" w:hAnsi="標楷體" w:hint="eastAsia"/>
          <w:b/>
          <w:sz w:val="28"/>
          <w:szCs w:val="28"/>
          <w:u w:val="single"/>
        </w:rPr>
        <w:t>確認後</w:t>
      </w:r>
      <w:r w:rsidR="006D338D">
        <w:rPr>
          <w:rFonts w:ascii="標楷體" w:eastAsia="標楷體" w:hAnsi="標楷體" w:hint="eastAsia"/>
          <w:sz w:val="28"/>
          <w:szCs w:val="28"/>
        </w:rPr>
        <w:t>，</w:t>
      </w:r>
      <w:r w:rsidRPr="00027509">
        <w:rPr>
          <w:rFonts w:ascii="標楷體" w:eastAsia="標楷體" w:hAnsi="標楷體" w:hint="eastAsia"/>
          <w:sz w:val="28"/>
          <w:szCs w:val="28"/>
        </w:rPr>
        <w:t>由學校函送名單及佐證資料至本府後，予以敘嘉獎1次</w:t>
      </w:r>
      <w:r w:rsidR="00464469">
        <w:rPr>
          <w:rFonts w:ascii="標楷體" w:eastAsia="標楷體" w:hAnsi="標楷體" w:hint="eastAsia"/>
          <w:sz w:val="28"/>
          <w:szCs w:val="28"/>
        </w:rPr>
        <w:t>，</w:t>
      </w:r>
      <w:r w:rsidR="00464469" w:rsidRPr="00464469">
        <w:rPr>
          <w:rFonts w:ascii="標楷體" w:eastAsia="標楷體" w:hAnsi="標楷體" w:hint="eastAsia"/>
          <w:b/>
          <w:sz w:val="28"/>
          <w:szCs w:val="28"/>
          <w:u w:val="single"/>
        </w:rPr>
        <w:t>以申請1次為限</w:t>
      </w:r>
      <w:r w:rsidRPr="00464469">
        <w:rPr>
          <w:rFonts w:ascii="標楷體" w:eastAsia="標楷體" w:hAnsi="標楷體" w:hint="eastAsia"/>
          <w:b/>
          <w:sz w:val="28"/>
          <w:szCs w:val="28"/>
          <w:u w:val="single"/>
        </w:rPr>
        <w:t>。</w:t>
      </w:r>
    </w:p>
    <w:p w:rsidR="000434D6" w:rsidRPr="00D73F35" w:rsidRDefault="000434D6" w:rsidP="00D73F35">
      <w:pPr>
        <w:spacing w:line="360" w:lineRule="exact"/>
        <w:ind w:leftChars="150" w:left="920" w:hangingChars="200" w:hanging="560"/>
        <w:rPr>
          <w:rFonts w:ascii="標楷體" w:eastAsia="標楷體" w:hAnsi="標楷體" w:hint="eastAsia"/>
          <w:b/>
          <w:sz w:val="28"/>
          <w:szCs w:val="28"/>
          <w:u w:val="single"/>
        </w:rPr>
      </w:pPr>
      <w:r w:rsidRPr="00027509">
        <w:rPr>
          <w:rFonts w:ascii="標楷體" w:eastAsia="標楷體" w:hAnsi="標楷體" w:hint="eastAsia"/>
          <w:sz w:val="28"/>
          <w:szCs w:val="28"/>
        </w:rPr>
        <w:t>二、取得進階評鑑人員證書之教師，</w:t>
      </w:r>
      <w:r w:rsidR="006D338D" w:rsidRPr="006D338D">
        <w:rPr>
          <w:rFonts w:ascii="標楷體" w:eastAsia="標楷體" w:hAnsi="標楷體" w:hint="eastAsia"/>
          <w:b/>
          <w:sz w:val="28"/>
          <w:szCs w:val="28"/>
          <w:u w:val="single"/>
        </w:rPr>
        <w:t>予以敘嘉獎1次；</w:t>
      </w:r>
      <w:r w:rsidRPr="00027509">
        <w:rPr>
          <w:rFonts w:ascii="標楷體" w:eastAsia="標楷體" w:hAnsi="標楷體" w:hint="eastAsia"/>
          <w:sz w:val="28"/>
          <w:szCs w:val="28"/>
        </w:rPr>
        <w:t>持續進行自評、他評等專業成長具體事實者，</w:t>
      </w:r>
      <w:r w:rsidR="006D338D" w:rsidRPr="006D338D">
        <w:rPr>
          <w:rFonts w:ascii="標楷體" w:eastAsia="標楷體" w:hAnsi="標楷體" w:hint="eastAsia"/>
          <w:b/>
          <w:sz w:val="28"/>
          <w:szCs w:val="28"/>
          <w:u w:val="single"/>
        </w:rPr>
        <w:t>經學校推動小組</w:t>
      </w:r>
      <w:r w:rsidR="00D73F35">
        <w:rPr>
          <w:rFonts w:ascii="標楷體" w:eastAsia="標楷體" w:hAnsi="標楷體" w:hint="eastAsia"/>
          <w:b/>
          <w:sz w:val="28"/>
          <w:szCs w:val="28"/>
          <w:u w:val="single"/>
        </w:rPr>
        <w:t>確認後</w:t>
      </w:r>
      <w:r w:rsidR="006D338D" w:rsidRPr="006D338D">
        <w:rPr>
          <w:rFonts w:ascii="標楷體" w:eastAsia="標楷體" w:hAnsi="標楷體" w:hint="eastAsia"/>
          <w:b/>
          <w:sz w:val="28"/>
          <w:szCs w:val="28"/>
          <w:u w:val="single"/>
        </w:rPr>
        <w:t>，</w:t>
      </w:r>
      <w:r w:rsidRPr="00027509">
        <w:rPr>
          <w:rFonts w:ascii="標楷體" w:eastAsia="標楷體" w:hAnsi="標楷體" w:hint="eastAsia"/>
          <w:sz w:val="28"/>
          <w:szCs w:val="28"/>
        </w:rPr>
        <w:t>由學校函送名單及佐證資料至本府後，予以敘嘉獎2次</w:t>
      </w:r>
      <w:r w:rsidR="00D73F35" w:rsidRPr="00D73F35">
        <w:rPr>
          <w:rFonts w:ascii="標楷體" w:eastAsia="標楷體" w:hAnsi="標楷體" w:hint="eastAsia"/>
          <w:b/>
          <w:sz w:val="28"/>
          <w:szCs w:val="28"/>
          <w:u w:val="single"/>
        </w:rPr>
        <w:t>，以申請1次為限</w:t>
      </w:r>
      <w:r w:rsidRPr="00027509">
        <w:rPr>
          <w:rFonts w:ascii="標楷體" w:eastAsia="標楷體" w:hAnsi="標楷體" w:hint="eastAsia"/>
          <w:sz w:val="28"/>
          <w:szCs w:val="28"/>
        </w:rPr>
        <w:t>。</w:t>
      </w:r>
    </w:p>
    <w:p w:rsidR="000434D6" w:rsidRPr="00027509" w:rsidRDefault="000434D6" w:rsidP="00027509">
      <w:pPr>
        <w:spacing w:line="360" w:lineRule="exact"/>
        <w:ind w:leftChars="149" w:left="901" w:hangingChars="194" w:hanging="543"/>
        <w:rPr>
          <w:rFonts w:ascii="標楷體" w:eastAsia="標楷體" w:hAnsi="標楷體" w:hint="eastAsia"/>
          <w:sz w:val="28"/>
          <w:szCs w:val="28"/>
        </w:rPr>
      </w:pPr>
      <w:r w:rsidRPr="00027509">
        <w:rPr>
          <w:rFonts w:ascii="標楷體" w:eastAsia="標楷體" w:hAnsi="標楷體" w:hint="eastAsia"/>
          <w:sz w:val="28"/>
          <w:szCs w:val="28"/>
        </w:rPr>
        <w:t>三、取得教學輔導教師證書之教師，</w:t>
      </w:r>
      <w:r w:rsidR="006D338D" w:rsidRPr="006D338D">
        <w:rPr>
          <w:rFonts w:ascii="標楷體" w:eastAsia="標楷體" w:hAnsi="標楷體" w:hint="eastAsia"/>
          <w:b/>
          <w:sz w:val="28"/>
          <w:szCs w:val="28"/>
          <w:u w:val="single"/>
        </w:rPr>
        <w:t>予以敘嘉獎1次；</w:t>
      </w:r>
      <w:r w:rsidRPr="00027509">
        <w:rPr>
          <w:rFonts w:ascii="標楷體" w:eastAsia="標楷體" w:hAnsi="標楷體" w:hint="eastAsia"/>
          <w:sz w:val="28"/>
          <w:szCs w:val="28"/>
        </w:rPr>
        <w:t>具有教學輔導事實，</w:t>
      </w:r>
      <w:r w:rsidR="006D338D" w:rsidRPr="006D338D">
        <w:rPr>
          <w:rFonts w:ascii="標楷體" w:eastAsia="標楷體" w:hAnsi="標楷體" w:hint="eastAsia"/>
          <w:b/>
          <w:sz w:val="28"/>
          <w:szCs w:val="28"/>
          <w:u w:val="single"/>
        </w:rPr>
        <w:t>經學校推動小組</w:t>
      </w:r>
      <w:r w:rsidR="00101A1D">
        <w:rPr>
          <w:rFonts w:ascii="標楷體" w:eastAsia="標楷體" w:hAnsi="標楷體" w:hint="eastAsia"/>
          <w:b/>
          <w:sz w:val="28"/>
          <w:szCs w:val="28"/>
          <w:u w:val="single"/>
        </w:rPr>
        <w:t>確認後</w:t>
      </w:r>
      <w:r w:rsidR="006D338D" w:rsidRPr="006D338D">
        <w:rPr>
          <w:rFonts w:ascii="標楷體" w:eastAsia="標楷體" w:hAnsi="標楷體" w:hint="eastAsia"/>
          <w:b/>
          <w:sz w:val="28"/>
          <w:szCs w:val="28"/>
          <w:u w:val="single"/>
        </w:rPr>
        <w:t>，</w:t>
      </w:r>
      <w:r w:rsidRPr="00027509">
        <w:rPr>
          <w:rFonts w:ascii="標楷體" w:eastAsia="標楷體" w:hAnsi="標楷體" w:hint="eastAsia"/>
          <w:sz w:val="28"/>
          <w:szCs w:val="28"/>
        </w:rPr>
        <w:t>由學校函送名單及佐證資料至本府後，予以敘嘉獎2次</w:t>
      </w:r>
      <w:r w:rsidR="00D73F35" w:rsidRPr="00D73F35">
        <w:rPr>
          <w:rFonts w:ascii="標楷體" w:eastAsia="標楷體" w:hAnsi="標楷體" w:hint="eastAsia"/>
          <w:sz w:val="28"/>
          <w:szCs w:val="28"/>
        </w:rPr>
        <w:t>，</w:t>
      </w:r>
      <w:r w:rsidR="00D73F35" w:rsidRPr="00D73F35">
        <w:rPr>
          <w:rFonts w:ascii="標楷體" w:eastAsia="標楷體" w:hAnsi="標楷體" w:hint="eastAsia"/>
          <w:b/>
          <w:sz w:val="28"/>
          <w:szCs w:val="28"/>
          <w:u w:val="single"/>
        </w:rPr>
        <w:t>以申請1次為限</w:t>
      </w:r>
      <w:r w:rsidRPr="00027509">
        <w:rPr>
          <w:rFonts w:ascii="標楷體" w:eastAsia="標楷體" w:hAnsi="標楷體" w:hint="eastAsia"/>
          <w:sz w:val="28"/>
          <w:szCs w:val="28"/>
        </w:rPr>
        <w:t>。</w:t>
      </w:r>
    </w:p>
    <w:p w:rsidR="000434D6" w:rsidRDefault="000434D6" w:rsidP="00027509">
      <w:pPr>
        <w:spacing w:line="360" w:lineRule="exact"/>
        <w:ind w:leftChars="149" w:left="932" w:hangingChars="205" w:hanging="574"/>
        <w:rPr>
          <w:rFonts w:ascii="標楷體" w:eastAsia="標楷體" w:hAnsi="標楷體" w:hint="eastAsia"/>
          <w:sz w:val="28"/>
          <w:szCs w:val="28"/>
        </w:rPr>
      </w:pPr>
      <w:r w:rsidRPr="00027509">
        <w:rPr>
          <w:rFonts w:ascii="標楷體" w:eastAsia="標楷體" w:hAnsi="標楷體" w:hint="eastAsia"/>
          <w:sz w:val="28"/>
          <w:szCs w:val="28"/>
        </w:rPr>
        <w:t>四、</w:t>
      </w:r>
      <w:r w:rsidRPr="007A7699">
        <w:rPr>
          <w:rFonts w:ascii="標楷體" w:eastAsia="標楷體" w:hAnsi="標楷體" w:hint="eastAsia"/>
          <w:sz w:val="28"/>
          <w:szCs w:val="28"/>
        </w:rPr>
        <w:t>承辦</w:t>
      </w:r>
      <w:r w:rsidR="00D73F35" w:rsidRPr="00D73F35">
        <w:rPr>
          <w:rFonts w:ascii="標楷體" w:eastAsia="標楷體" w:hAnsi="標楷體" w:hint="eastAsia"/>
          <w:b/>
          <w:sz w:val="28"/>
          <w:szCs w:val="28"/>
          <w:u w:val="single"/>
        </w:rPr>
        <w:t>人員</w:t>
      </w:r>
      <w:r w:rsidRPr="007A7699">
        <w:rPr>
          <w:rFonts w:ascii="標楷體" w:eastAsia="標楷體" w:hAnsi="標楷體" w:hint="eastAsia"/>
          <w:sz w:val="28"/>
          <w:szCs w:val="28"/>
        </w:rPr>
        <w:t>及校長於核結時限內核銷完畢，且執行率應達80%，予以敘嘉獎1次。</w:t>
      </w:r>
    </w:p>
    <w:p w:rsidR="00FE60CB" w:rsidRPr="006D338D" w:rsidRDefault="00FE60CB" w:rsidP="00027509">
      <w:pPr>
        <w:spacing w:line="360" w:lineRule="exact"/>
        <w:ind w:leftChars="149" w:left="932" w:hangingChars="205" w:hanging="574"/>
        <w:rPr>
          <w:rFonts w:ascii="標楷體" w:eastAsia="標楷體" w:hAnsi="標楷體" w:hint="eastAsia"/>
          <w:b/>
          <w:sz w:val="28"/>
          <w:szCs w:val="28"/>
        </w:rPr>
      </w:pPr>
      <w:r>
        <w:rPr>
          <w:rFonts w:ascii="標楷體" w:eastAsia="標楷體" w:hAnsi="標楷體" w:hint="eastAsia"/>
          <w:sz w:val="28"/>
          <w:szCs w:val="28"/>
        </w:rPr>
        <w:lastRenderedPageBreak/>
        <w:t>五、</w:t>
      </w:r>
      <w:r w:rsidRPr="006D338D">
        <w:rPr>
          <w:rFonts w:ascii="標楷體" w:eastAsia="標楷體" w:hAnsi="標楷體" w:hint="eastAsia"/>
          <w:b/>
          <w:sz w:val="28"/>
          <w:szCs w:val="28"/>
          <w:u w:val="single"/>
        </w:rPr>
        <w:t>參加教專計畫「優良教學觀察甄選」、「優良教學檔案甄選」、「優良社群甄選」、「典範縣市暨典範學校甄選」等甄選活動，經教專</w:t>
      </w:r>
      <w:r w:rsidR="00D73F35" w:rsidRPr="006D338D">
        <w:rPr>
          <w:rFonts w:ascii="標楷體" w:eastAsia="標楷體" w:hAnsi="標楷體" w:hint="eastAsia"/>
          <w:b/>
          <w:sz w:val="28"/>
          <w:szCs w:val="28"/>
          <w:u w:val="single"/>
        </w:rPr>
        <w:t>中</w:t>
      </w:r>
      <w:r w:rsidRPr="006D338D">
        <w:rPr>
          <w:rFonts w:ascii="標楷體" w:eastAsia="標楷體" w:hAnsi="標楷體" w:hint="eastAsia"/>
          <w:b/>
          <w:sz w:val="28"/>
          <w:szCs w:val="28"/>
          <w:u w:val="single"/>
        </w:rPr>
        <w:t>心評選參加全國競賽者，核予獎狀一紙，經全國評選獲獎者，依「花蓮縣政府所屬各級學校教育專業人員獎勵案件獎勵標準表」核予敘獎。</w:t>
      </w:r>
    </w:p>
    <w:p w:rsidR="00C41235" w:rsidRPr="000434D6" w:rsidRDefault="000434D6" w:rsidP="00027509">
      <w:pPr>
        <w:spacing w:line="360" w:lineRule="exact"/>
        <w:ind w:left="840" w:hangingChars="300" w:hanging="840"/>
        <w:rPr>
          <w:rFonts w:ascii="標楷體" w:eastAsia="標楷體" w:hAnsi="標楷體"/>
        </w:rPr>
      </w:pPr>
      <w:r w:rsidRPr="00027509">
        <w:rPr>
          <w:rFonts w:ascii="標楷體" w:eastAsia="標楷體" w:hAnsi="標楷體" w:hint="eastAsia"/>
          <w:sz w:val="28"/>
          <w:szCs w:val="28"/>
        </w:rPr>
        <w:t>拾壹、本實施計畫奉 核定後實施，修正時亦同；未盡事宜悉依部頒之相關規定辦理。</w:t>
      </w:r>
    </w:p>
    <w:sectPr w:rsidR="00C41235" w:rsidRPr="000434D6" w:rsidSect="00A77346">
      <w:pgSz w:w="11906" w:h="16838"/>
      <w:pgMar w:top="899" w:right="1800" w:bottom="107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4ED" w:rsidRDefault="007144ED" w:rsidP="003E1E23">
      <w:r>
        <w:separator/>
      </w:r>
    </w:p>
  </w:endnote>
  <w:endnote w:type="continuationSeparator" w:id="1">
    <w:p w:rsidR="007144ED" w:rsidRDefault="007144ED" w:rsidP="003E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4ED" w:rsidRDefault="007144ED" w:rsidP="003E1E23">
      <w:r>
        <w:separator/>
      </w:r>
    </w:p>
  </w:footnote>
  <w:footnote w:type="continuationSeparator" w:id="1">
    <w:p w:rsidR="007144ED" w:rsidRDefault="007144ED" w:rsidP="003E1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4D6"/>
    <w:rsid w:val="00027509"/>
    <w:rsid w:val="000434D6"/>
    <w:rsid w:val="00101A1D"/>
    <w:rsid w:val="00161066"/>
    <w:rsid w:val="00163131"/>
    <w:rsid w:val="00180763"/>
    <w:rsid w:val="001D2ED3"/>
    <w:rsid w:val="0025335B"/>
    <w:rsid w:val="002542DE"/>
    <w:rsid w:val="00257CFA"/>
    <w:rsid w:val="002D7CAC"/>
    <w:rsid w:val="003C3FCC"/>
    <w:rsid w:val="003E1E23"/>
    <w:rsid w:val="0046394A"/>
    <w:rsid w:val="00464469"/>
    <w:rsid w:val="004D158C"/>
    <w:rsid w:val="005D26EE"/>
    <w:rsid w:val="006C5D7C"/>
    <w:rsid w:val="006D338D"/>
    <w:rsid w:val="006D7DA5"/>
    <w:rsid w:val="006E1B09"/>
    <w:rsid w:val="007144ED"/>
    <w:rsid w:val="007A7699"/>
    <w:rsid w:val="00826469"/>
    <w:rsid w:val="008C33EA"/>
    <w:rsid w:val="00915C31"/>
    <w:rsid w:val="00A321EA"/>
    <w:rsid w:val="00A43B48"/>
    <w:rsid w:val="00A77346"/>
    <w:rsid w:val="00BF284A"/>
    <w:rsid w:val="00C41235"/>
    <w:rsid w:val="00CB2EF7"/>
    <w:rsid w:val="00CE733A"/>
    <w:rsid w:val="00D73F35"/>
    <w:rsid w:val="00E91F2A"/>
    <w:rsid w:val="00F34105"/>
    <w:rsid w:val="00FE60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E1E23"/>
    <w:pPr>
      <w:tabs>
        <w:tab w:val="center" w:pos="4153"/>
        <w:tab w:val="right" w:pos="8306"/>
      </w:tabs>
      <w:snapToGrid w:val="0"/>
    </w:pPr>
    <w:rPr>
      <w:sz w:val="20"/>
      <w:szCs w:val="20"/>
    </w:rPr>
  </w:style>
  <w:style w:type="character" w:customStyle="1" w:styleId="a4">
    <w:name w:val="頁首 字元"/>
    <w:link w:val="a3"/>
    <w:rsid w:val="003E1E23"/>
    <w:rPr>
      <w:kern w:val="2"/>
    </w:rPr>
  </w:style>
  <w:style w:type="paragraph" w:styleId="a5">
    <w:name w:val="footer"/>
    <w:basedOn w:val="a"/>
    <w:link w:val="a6"/>
    <w:rsid w:val="003E1E23"/>
    <w:pPr>
      <w:tabs>
        <w:tab w:val="center" w:pos="4153"/>
        <w:tab w:val="right" w:pos="8306"/>
      </w:tabs>
      <w:snapToGrid w:val="0"/>
    </w:pPr>
    <w:rPr>
      <w:sz w:val="20"/>
      <w:szCs w:val="20"/>
    </w:rPr>
  </w:style>
  <w:style w:type="character" w:customStyle="1" w:styleId="a6">
    <w:name w:val="頁尾 字元"/>
    <w:link w:val="a5"/>
    <w:rsid w:val="003E1E2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2951-C4DB-4929-8E46-79B42A77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2532</Characters>
  <Application>Microsoft Office Word</Application>
  <DocSecurity>0</DocSecurity>
  <Lines>21</Lines>
  <Paragraphs>5</Paragraphs>
  <ScaleCrop>false</ScaleCrop>
  <Company>hlc</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花蓮縣辦理高級中等以下學校教師專業發展評鑑實施計畫</dc:title>
  <dc:creator>hlc</dc:creator>
  <cp:lastModifiedBy>user</cp:lastModifiedBy>
  <cp:revision>2</cp:revision>
  <cp:lastPrinted>2016-07-17T05:27:00Z</cp:lastPrinted>
  <dcterms:created xsi:type="dcterms:W3CDTF">2016-08-08T00:40:00Z</dcterms:created>
  <dcterms:modified xsi:type="dcterms:W3CDTF">2016-08-08T00:40:00Z</dcterms:modified>
</cp:coreProperties>
</file>