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30" w:rsidRPr="00464080" w:rsidRDefault="00A32F35" w:rsidP="00821930">
      <w:pPr>
        <w:spacing w:after="240"/>
        <w:jc w:val="center"/>
        <w:rPr>
          <w:b/>
          <w:kern w:val="2"/>
          <w:sz w:val="36"/>
          <w:szCs w:val="36"/>
        </w:rPr>
      </w:pPr>
      <w:r>
        <w:rPr>
          <w:b/>
          <w:kern w:val="2"/>
          <w:sz w:val="36"/>
          <w:szCs w:val="36"/>
        </w:rPr>
        <w:t>202</w:t>
      </w:r>
      <w:r>
        <w:rPr>
          <w:rFonts w:hint="eastAsia"/>
          <w:b/>
          <w:kern w:val="2"/>
          <w:sz w:val="36"/>
          <w:szCs w:val="36"/>
        </w:rPr>
        <w:t>2</w:t>
      </w:r>
      <w:r w:rsidR="00F15B96" w:rsidRPr="00464080">
        <w:rPr>
          <w:rFonts w:hAnsi="標楷體"/>
          <w:b/>
          <w:kern w:val="2"/>
          <w:sz w:val="36"/>
          <w:szCs w:val="36"/>
        </w:rPr>
        <w:t>全國綠建築繪畫徵圖比賽</w:t>
      </w:r>
      <w:r w:rsidR="00624F3F" w:rsidRPr="00464080">
        <w:rPr>
          <w:rFonts w:hAnsi="標楷體"/>
          <w:b/>
          <w:kern w:val="2"/>
          <w:sz w:val="36"/>
          <w:szCs w:val="36"/>
        </w:rPr>
        <w:t>活動辦法</w:t>
      </w:r>
    </w:p>
    <w:p w:rsidR="00821930" w:rsidRPr="00464080" w:rsidRDefault="00821930" w:rsidP="001E5EA0">
      <w:pPr>
        <w:numPr>
          <w:ilvl w:val="0"/>
          <w:numId w:val="1"/>
        </w:numPr>
        <w:tabs>
          <w:tab w:val="left" w:pos="567"/>
        </w:tabs>
        <w:spacing w:afterLines="50" w:after="180" w:line="480" w:lineRule="exact"/>
        <w:textAlignment w:val="center"/>
        <w:rPr>
          <w:b/>
          <w:sz w:val="28"/>
          <w:szCs w:val="28"/>
        </w:rPr>
      </w:pPr>
      <w:r w:rsidRPr="00464080">
        <w:rPr>
          <w:rFonts w:hAnsi="標楷體"/>
          <w:b/>
          <w:sz w:val="28"/>
          <w:szCs w:val="28"/>
        </w:rPr>
        <w:t>活動主旨：</w:t>
      </w:r>
    </w:p>
    <w:p w:rsidR="002709E4" w:rsidRPr="00464080" w:rsidRDefault="00CA0D79" w:rsidP="001E5EA0">
      <w:pPr>
        <w:tabs>
          <w:tab w:val="left" w:pos="567"/>
        </w:tabs>
        <w:spacing w:afterLines="50" w:after="180" w:line="480" w:lineRule="exact"/>
        <w:ind w:left="480" w:firstLineChars="233" w:firstLine="652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臺灣實施</w:t>
      </w:r>
      <w:r w:rsidR="002709E4" w:rsidRPr="00464080">
        <w:rPr>
          <w:rFonts w:hAnsi="標楷體"/>
          <w:sz w:val="28"/>
          <w:szCs w:val="28"/>
        </w:rPr>
        <w:t>綠建築</w:t>
      </w:r>
      <w:r w:rsidRPr="00464080">
        <w:rPr>
          <w:rFonts w:hAnsi="標楷體"/>
          <w:sz w:val="28"/>
          <w:szCs w:val="28"/>
        </w:rPr>
        <w:t>多年已有豐碩之成果，</w:t>
      </w:r>
      <w:r w:rsidR="002709E4" w:rsidRPr="00464080">
        <w:rPr>
          <w:rFonts w:hAnsi="標楷體"/>
          <w:sz w:val="28"/>
          <w:szCs w:val="28"/>
        </w:rPr>
        <w:t>為</w:t>
      </w:r>
      <w:r w:rsidRPr="00464080">
        <w:rPr>
          <w:rFonts w:hAnsi="標楷體"/>
          <w:sz w:val="28"/>
          <w:szCs w:val="28"/>
        </w:rPr>
        <w:t>使國民進一步了解綠建築生態、節能、減廢、健康的基本概念，本活動運用前期「綠建築</w:t>
      </w:r>
      <w:r w:rsidR="002709E4" w:rsidRPr="00464080">
        <w:rPr>
          <w:rFonts w:hAnsi="標楷體"/>
          <w:sz w:val="28"/>
          <w:szCs w:val="28"/>
        </w:rPr>
        <w:t>扎根</w:t>
      </w:r>
      <w:r w:rsidRPr="00464080">
        <w:rPr>
          <w:rFonts w:hAnsi="標楷體"/>
          <w:sz w:val="28"/>
          <w:szCs w:val="28"/>
        </w:rPr>
        <w:t>教育</w:t>
      </w:r>
      <w:r w:rsidR="002709E4" w:rsidRPr="00464080">
        <w:rPr>
          <w:rFonts w:hAnsi="標楷體"/>
          <w:sz w:val="28"/>
          <w:szCs w:val="28"/>
        </w:rPr>
        <w:t>計畫」的</w:t>
      </w:r>
      <w:r w:rsidRPr="00464080">
        <w:rPr>
          <w:rFonts w:hAnsi="標楷體"/>
          <w:sz w:val="28"/>
          <w:szCs w:val="28"/>
        </w:rPr>
        <w:t>數位</w:t>
      </w:r>
      <w:r w:rsidR="002709E4" w:rsidRPr="00464080">
        <w:rPr>
          <w:rFonts w:hAnsi="標楷體"/>
          <w:sz w:val="28"/>
          <w:szCs w:val="28"/>
        </w:rPr>
        <w:t>教材及成果，引導學生</w:t>
      </w:r>
      <w:r w:rsidRPr="00464080">
        <w:rPr>
          <w:rFonts w:hAnsi="標楷體"/>
          <w:sz w:val="28"/>
          <w:szCs w:val="28"/>
        </w:rPr>
        <w:t>透過綠建築繪畫比賽之創作過程，學習、</w:t>
      </w:r>
      <w:r w:rsidR="002709E4" w:rsidRPr="00464080">
        <w:rPr>
          <w:rFonts w:hAnsi="標楷體"/>
          <w:sz w:val="28"/>
          <w:szCs w:val="28"/>
        </w:rPr>
        <w:t>了解綠建築</w:t>
      </w:r>
      <w:proofErr w:type="gramStart"/>
      <w:r w:rsidRPr="00464080">
        <w:rPr>
          <w:rFonts w:hAnsi="標楷體"/>
          <w:sz w:val="28"/>
          <w:szCs w:val="28"/>
        </w:rPr>
        <w:t>節能減碳</w:t>
      </w:r>
      <w:r w:rsidR="002709E4" w:rsidRPr="00464080">
        <w:rPr>
          <w:rFonts w:hAnsi="標楷體"/>
          <w:sz w:val="28"/>
          <w:szCs w:val="28"/>
        </w:rPr>
        <w:t>的</w:t>
      </w:r>
      <w:proofErr w:type="gramEnd"/>
      <w:r w:rsidR="002709E4" w:rsidRPr="00464080">
        <w:rPr>
          <w:rFonts w:hAnsi="標楷體"/>
          <w:sz w:val="28"/>
          <w:szCs w:val="28"/>
        </w:rPr>
        <w:t>實質意義</w:t>
      </w:r>
      <w:r w:rsidRPr="00464080">
        <w:rPr>
          <w:rFonts w:hAnsi="標楷體"/>
          <w:sz w:val="28"/>
          <w:szCs w:val="28"/>
        </w:rPr>
        <w:t>，同時強化綠建築扎根教育之推廣成效</w:t>
      </w:r>
      <w:r w:rsidR="002709E4" w:rsidRPr="00464080">
        <w:rPr>
          <w:rFonts w:hAnsi="標楷體"/>
          <w:sz w:val="28"/>
          <w:szCs w:val="28"/>
        </w:rPr>
        <w:t>。</w:t>
      </w:r>
    </w:p>
    <w:p w:rsidR="0090048F" w:rsidRPr="00464080" w:rsidRDefault="0064732E" w:rsidP="001E5EA0">
      <w:pPr>
        <w:tabs>
          <w:tab w:val="left" w:pos="567"/>
        </w:tabs>
        <w:spacing w:afterLines="50" w:after="180" w:line="480" w:lineRule="exact"/>
        <w:ind w:left="480" w:firstLineChars="233" w:firstLine="652"/>
        <w:textAlignment w:val="center"/>
        <w:rPr>
          <w:sz w:val="28"/>
          <w:szCs w:val="28"/>
        </w:rPr>
      </w:pPr>
      <w:r w:rsidRPr="0064732E">
        <w:rPr>
          <w:rFonts w:hAnsi="標楷體" w:hint="eastAsia"/>
          <w:sz w:val="28"/>
          <w:szCs w:val="28"/>
        </w:rPr>
        <w:t>「全國綠建築繪畫徵圖比賽」自</w:t>
      </w:r>
      <w:r w:rsidRPr="0064732E">
        <w:rPr>
          <w:rFonts w:hAnsi="標楷體" w:hint="eastAsia"/>
          <w:sz w:val="28"/>
          <w:szCs w:val="28"/>
        </w:rPr>
        <w:t>105</w:t>
      </w:r>
      <w:r w:rsidRPr="0064732E">
        <w:rPr>
          <w:rFonts w:hAnsi="標楷體" w:hint="eastAsia"/>
          <w:sz w:val="28"/>
          <w:szCs w:val="28"/>
        </w:rPr>
        <w:t>年起已完成辦理</w:t>
      </w:r>
      <w:r w:rsidRPr="0064732E">
        <w:rPr>
          <w:rFonts w:hAnsi="標楷體" w:hint="eastAsia"/>
          <w:sz w:val="28"/>
          <w:szCs w:val="28"/>
        </w:rPr>
        <w:t>6</w:t>
      </w:r>
      <w:r w:rsidRPr="0064732E">
        <w:rPr>
          <w:rFonts w:hAnsi="標楷體" w:hint="eastAsia"/>
          <w:sz w:val="28"/>
          <w:szCs w:val="28"/>
        </w:rPr>
        <w:t>屆，並自</w:t>
      </w:r>
      <w:r w:rsidRPr="0064732E">
        <w:rPr>
          <w:rFonts w:hAnsi="標楷體" w:hint="eastAsia"/>
          <w:sz w:val="28"/>
          <w:szCs w:val="28"/>
        </w:rPr>
        <w:t>110</w:t>
      </w:r>
      <w:r w:rsidRPr="0064732E">
        <w:rPr>
          <w:rFonts w:hAnsi="標楷體" w:hint="eastAsia"/>
          <w:sz w:val="28"/>
          <w:szCs w:val="28"/>
        </w:rPr>
        <w:t>年起納入教育部</w:t>
      </w:r>
      <w:r w:rsidRPr="0064732E">
        <w:rPr>
          <w:rFonts w:hAnsi="標楷體" w:hint="eastAsia"/>
          <w:sz w:val="28"/>
          <w:szCs w:val="28"/>
        </w:rPr>
        <w:t xml:space="preserve"> </w:t>
      </w:r>
      <w:r w:rsidRPr="0064732E">
        <w:rPr>
          <w:rFonts w:hAnsi="標楷體" w:hint="eastAsia"/>
          <w:sz w:val="28"/>
          <w:szCs w:val="28"/>
        </w:rPr>
        <w:t>「十二年國民基本教育免試入學</w:t>
      </w:r>
      <w:proofErr w:type="gramStart"/>
      <w:r w:rsidRPr="0064732E">
        <w:rPr>
          <w:rFonts w:hAnsi="標楷體" w:hint="eastAsia"/>
          <w:sz w:val="28"/>
          <w:szCs w:val="28"/>
        </w:rPr>
        <w:t>超額比序</w:t>
      </w:r>
      <w:proofErr w:type="gramEnd"/>
      <w:r w:rsidRPr="0064732E">
        <w:rPr>
          <w:rFonts w:hAnsi="標楷體" w:hint="eastAsia"/>
          <w:sz w:val="28"/>
          <w:szCs w:val="28"/>
        </w:rPr>
        <w:t>」之全國性競賽項目，因此國民中學組改</w:t>
      </w:r>
      <w:proofErr w:type="gramStart"/>
      <w:r w:rsidRPr="0064732E">
        <w:rPr>
          <w:rFonts w:hAnsi="標楷體" w:hint="eastAsia"/>
          <w:sz w:val="28"/>
          <w:szCs w:val="28"/>
        </w:rPr>
        <w:t>採</w:t>
      </w:r>
      <w:proofErr w:type="gramEnd"/>
      <w:r w:rsidRPr="0064732E">
        <w:rPr>
          <w:rFonts w:hAnsi="標楷體" w:hint="eastAsia"/>
          <w:sz w:val="28"/>
          <w:szCs w:val="28"/>
        </w:rPr>
        <w:t>逐級推薦方式辦理；至國民小學組，為鼓勵國小學生踴躍參與，仍</w:t>
      </w:r>
      <w:proofErr w:type="gramStart"/>
      <w:r w:rsidRPr="0064732E">
        <w:rPr>
          <w:rFonts w:hAnsi="標楷體" w:hint="eastAsia"/>
          <w:sz w:val="28"/>
          <w:szCs w:val="28"/>
        </w:rPr>
        <w:t>採</w:t>
      </w:r>
      <w:proofErr w:type="gramEnd"/>
      <w:r w:rsidRPr="0064732E">
        <w:rPr>
          <w:rFonts w:hAnsi="標楷體" w:hint="eastAsia"/>
          <w:sz w:val="28"/>
          <w:szCs w:val="28"/>
        </w:rPr>
        <w:t>個別報名方式辦理，以達普及推廣綠建築之目的。</w:t>
      </w:r>
    </w:p>
    <w:p w:rsidR="0035524C" w:rsidRPr="00464080" w:rsidRDefault="00B21CB6" w:rsidP="001E5EA0">
      <w:pPr>
        <w:tabs>
          <w:tab w:val="left" w:pos="567"/>
        </w:tabs>
        <w:spacing w:afterLines="50" w:after="180" w:line="480" w:lineRule="exact"/>
        <w:ind w:left="480" w:firstLineChars="233" w:firstLine="652"/>
        <w:textAlignment w:val="center"/>
        <w:rPr>
          <w:sz w:val="28"/>
          <w:szCs w:val="28"/>
        </w:rPr>
      </w:pPr>
      <w:r w:rsidRPr="00B21CB6">
        <w:rPr>
          <w:rFonts w:hAnsi="標楷體" w:hint="eastAsia"/>
          <w:sz w:val="28"/>
          <w:szCs w:val="28"/>
        </w:rPr>
        <w:t>本比賽期能藉由學生透過繪畫比賽的創作過程，了解綠建築意義的同時，更能藉由多元化的學習參與，提升自我優勢，強化學習成效，由下而上的擴大綠建築宣導推廣之能量。</w:t>
      </w:r>
    </w:p>
    <w:p w:rsidR="001B5C56" w:rsidRPr="00464080" w:rsidRDefault="00821930" w:rsidP="0064732E">
      <w:pPr>
        <w:numPr>
          <w:ilvl w:val="0"/>
          <w:numId w:val="1"/>
        </w:numPr>
        <w:tabs>
          <w:tab w:val="left" w:pos="588"/>
        </w:tabs>
        <w:spacing w:afterLines="50" w:after="180" w:line="480" w:lineRule="exact"/>
        <w:textAlignment w:val="center"/>
        <w:rPr>
          <w:sz w:val="28"/>
          <w:szCs w:val="28"/>
        </w:rPr>
      </w:pPr>
      <w:r w:rsidRPr="00464080">
        <w:rPr>
          <w:rFonts w:hAnsi="標楷體"/>
          <w:b/>
          <w:sz w:val="28"/>
          <w:szCs w:val="28"/>
        </w:rPr>
        <w:t>繪畫主題：</w:t>
      </w:r>
      <w:r w:rsidR="0064732E" w:rsidRPr="0064732E">
        <w:rPr>
          <w:rFonts w:hAnsi="標楷體" w:hint="eastAsia"/>
          <w:sz w:val="28"/>
          <w:szCs w:val="28"/>
        </w:rPr>
        <w:t>以取得綠建築標章之建築物或優良綠建築為主，將綠建築基本概念與創意呈現於繪畫中，用畫筆發現臺灣綠建築之美。</w:t>
      </w:r>
    </w:p>
    <w:p w:rsidR="00821930" w:rsidRPr="00464080" w:rsidRDefault="0088649E" w:rsidP="001E5EA0">
      <w:pPr>
        <w:numPr>
          <w:ilvl w:val="0"/>
          <w:numId w:val="1"/>
        </w:numPr>
        <w:tabs>
          <w:tab w:val="left" w:pos="567"/>
        </w:tabs>
        <w:spacing w:afterLines="50" w:after="180" w:line="480" w:lineRule="exact"/>
        <w:textAlignment w:val="center"/>
        <w:rPr>
          <w:b/>
          <w:sz w:val="28"/>
          <w:szCs w:val="28"/>
        </w:rPr>
      </w:pPr>
      <w:r w:rsidRPr="00464080">
        <w:rPr>
          <w:rFonts w:hAnsi="標楷體" w:hint="eastAsia"/>
          <w:b/>
          <w:sz w:val="28"/>
          <w:szCs w:val="28"/>
        </w:rPr>
        <w:t>參賽</w:t>
      </w:r>
      <w:r w:rsidR="00821930" w:rsidRPr="00464080">
        <w:rPr>
          <w:rFonts w:hAnsi="標楷體"/>
          <w:b/>
          <w:sz w:val="28"/>
          <w:szCs w:val="28"/>
        </w:rPr>
        <w:t>作品規格：</w:t>
      </w:r>
    </w:p>
    <w:p w:rsidR="00821930" w:rsidRPr="00464080" w:rsidRDefault="00821930" w:rsidP="001E5EA0">
      <w:pPr>
        <w:numPr>
          <w:ilvl w:val="0"/>
          <w:numId w:val="9"/>
        </w:numPr>
        <w:spacing w:afterLines="50" w:after="180" w:line="480" w:lineRule="exact"/>
        <w:ind w:left="1276" w:hanging="709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請以「</w:t>
      </w:r>
      <w:r w:rsidRPr="00464080">
        <w:rPr>
          <w:sz w:val="28"/>
          <w:szCs w:val="28"/>
        </w:rPr>
        <w:t>8</w:t>
      </w:r>
      <w:r w:rsidR="0090048F" w:rsidRPr="00464080">
        <w:rPr>
          <w:rFonts w:hAnsi="標楷體"/>
          <w:sz w:val="28"/>
          <w:szCs w:val="28"/>
        </w:rPr>
        <w:t>開</w:t>
      </w:r>
      <w:r w:rsidRPr="00464080">
        <w:rPr>
          <w:rFonts w:hAnsi="標楷體"/>
          <w:sz w:val="28"/>
          <w:szCs w:val="28"/>
        </w:rPr>
        <w:t>紙」作畫，構圖得以水彩、廣告顏料、蠟筆、彩色筆等畫具顏料彩繪。</w:t>
      </w:r>
    </w:p>
    <w:p w:rsidR="00821930" w:rsidRPr="00464080" w:rsidRDefault="0088649E" w:rsidP="001E5EA0">
      <w:pPr>
        <w:numPr>
          <w:ilvl w:val="0"/>
          <w:numId w:val="9"/>
        </w:numPr>
        <w:spacing w:afterLines="50" w:after="180" w:line="480" w:lineRule="exact"/>
        <w:ind w:left="1276" w:hanging="709"/>
        <w:textAlignment w:val="center"/>
        <w:rPr>
          <w:sz w:val="28"/>
          <w:szCs w:val="28"/>
        </w:rPr>
      </w:pPr>
      <w:r w:rsidRPr="00464080">
        <w:rPr>
          <w:rFonts w:hAnsi="標楷體" w:hint="eastAsia"/>
          <w:sz w:val="28"/>
          <w:szCs w:val="28"/>
        </w:rPr>
        <w:t>參賽</w:t>
      </w:r>
      <w:r w:rsidRPr="00464080">
        <w:rPr>
          <w:rFonts w:hAnsi="標楷體"/>
          <w:sz w:val="28"/>
          <w:szCs w:val="28"/>
        </w:rPr>
        <w:t>作品完成後應確保作品完好，避免</w:t>
      </w:r>
      <w:r w:rsidR="00821930" w:rsidRPr="00464080">
        <w:rPr>
          <w:rFonts w:hAnsi="標楷體"/>
          <w:sz w:val="28"/>
          <w:szCs w:val="28"/>
        </w:rPr>
        <w:t>遞送過程</w:t>
      </w:r>
      <w:r w:rsidR="002A21C6" w:rsidRPr="00464080">
        <w:rPr>
          <w:rFonts w:hAnsi="標楷體"/>
          <w:sz w:val="28"/>
          <w:szCs w:val="28"/>
        </w:rPr>
        <w:t>作品折</w:t>
      </w:r>
      <w:r w:rsidR="00821930" w:rsidRPr="00464080">
        <w:rPr>
          <w:rFonts w:hAnsi="標楷體"/>
          <w:sz w:val="28"/>
          <w:szCs w:val="28"/>
        </w:rPr>
        <w:t>損，並將報名表填妥黏貼於作品背面。</w:t>
      </w:r>
    </w:p>
    <w:p w:rsidR="00821930" w:rsidRPr="00464080" w:rsidRDefault="00BE7FD0" w:rsidP="001E5EA0">
      <w:pPr>
        <w:numPr>
          <w:ilvl w:val="0"/>
          <w:numId w:val="1"/>
        </w:numPr>
        <w:tabs>
          <w:tab w:val="left" w:pos="567"/>
        </w:tabs>
        <w:spacing w:afterLines="50" w:after="180" w:line="480" w:lineRule="exact"/>
        <w:textAlignment w:val="center"/>
        <w:rPr>
          <w:b/>
          <w:sz w:val="28"/>
          <w:szCs w:val="28"/>
        </w:rPr>
      </w:pPr>
      <w:r w:rsidRPr="00464080">
        <w:rPr>
          <w:rFonts w:hAnsi="標楷體"/>
          <w:b/>
          <w:sz w:val="28"/>
          <w:szCs w:val="28"/>
        </w:rPr>
        <w:t>參賽方式</w:t>
      </w:r>
      <w:r w:rsidR="00821930" w:rsidRPr="00464080">
        <w:rPr>
          <w:rFonts w:hAnsi="標楷體"/>
          <w:b/>
          <w:sz w:val="28"/>
          <w:szCs w:val="28"/>
        </w:rPr>
        <w:t>：</w:t>
      </w:r>
    </w:p>
    <w:p w:rsidR="00643056" w:rsidRPr="00464080" w:rsidRDefault="00643056" w:rsidP="001E5EA0">
      <w:pPr>
        <w:numPr>
          <w:ilvl w:val="0"/>
          <w:numId w:val="3"/>
        </w:numPr>
        <w:spacing w:afterLines="50" w:after="180" w:line="480" w:lineRule="exact"/>
        <w:ind w:left="1276" w:hanging="709"/>
        <w:textAlignment w:val="center"/>
        <w:rPr>
          <w:b/>
          <w:sz w:val="28"/>
          <w:szCs w:val="28"/>
          <w:u w:val="single"/>
        </w:rPr>
      </w:pPr>
      <w:r w:rsidRPr="00464080">
        <w:rPr>
          <w:rFonts w:hAnsi="標楷體"/>
          <w:b/>
          <w:sz w:val="28"/>
          <w:szCs w:val="28"/>
          <w:u w:val="single"/>
        </w:rPr>
        <w:t>國民中學組：</w:t>
      </w:r>
    </w:p>
    <w:p w:rsidR="00643056" w:rsidRPr="00464080" w:rsidRDefault="00553EE8" w:rsidP="001E5EA0">
      <w:pPr>
        <w:numPr>
          <w:ilvl w:val="0"/>
          <w:numId w:val="18"/>
        </w:numPr>
        <w:spacing w:afterLines="50" w:after="180" w:line="480" w:lineRule="exact"/>
        <w:ind w:left="1560" w:hanging="426"/>
        <w:textAlignment w:val="center"/>
        <w:rPr>
          <w:sz w:val="28"/>
          <w:szCs w:val="28"/>
        </w:rPr>
      </w:pPr>
      <w:r w:rsidRPr="00464080">
        <w:rPr>
          <w:rFonts w:hAnsi="標楷體" w:hint="eastAsia"/>
          <w:sz w:val="28"/>
          <w:szCs w:val="28"/>
        </w:rPr>
        <w:t>參賽資格</w:t>
      </w:r>
      <w:r w:rsidR="0088649E" w:rsidRPr="00464080">
        <w:rPr>
          <w:rFonts w:hAnsi="標楷體"/>
          <w:sz w:val="28"/>
          <w:szCs w:val="28"/>
        </w:rPr>
        <w:t>：國民中學</w:t>
      </w:r>
      <w:r w:rsidR="00643056" w:rsidRPr="00464080">
        <w:rPr>
          <w:sz w:val="28"/>
          <w:szCs w:val="28"/>
        </w:rPr>
        <w:t>7-9</w:t>
      </w:r>
      <w:r w:rsidR="00643056" w:rsidRPr="00464080">
        <w:rPr>
          <w:rFonts w:hAnsi="標楷體"/>
          <w:sz w:val="28"/>
          <w:szCs w:val="28"/>
        </w:rPr>
        <w:t>年級在籍學生。</w:t>
      </w:r>
    </w:p>
    <w:p w:rsidR="007D1DC5" w:rsidRPr="00464080" w:rsidRDefault="007D1DC5" w:rsidP="001E5EA0">
      <w:pPr>
        <w:tabs>
          <w:tab w:val="left" w:pos="1701"/>
        </w:tabs>
        <w:spacing w:afterLines="50" w:after="180" w:line="480" w:lineRule="exact"/>
        <w:ind w:left="1701"/>
        <w:textAlignment w:val="center"/>
        <w:rPr>
          <w:sz w:val="28"/>
          <w:szCs w:val="28"/>
        </w:rPr>
      </w:pPr>
    </w:p>
    <w:p w:rsidR="0088649E" w:rsidRPr="00464080" w:rsidRDefault="0088649E" w:rsidP="001E5EA0">
      <w:pPr>
        <w:numPr>
          <w:ilvl w:val="0"/>
          <w:numId w:val="18"/>
        </w:numPr>
        <w:spacing w:afterLines="50" w:after="180" w:line="480" w:lineRule="exact"/>
        <w:ind w:left="1560" w:hanging="426"/>
        <w:textAlignment w:val="center"/>
        <w:rPr>
          <w:sz w:val="28"/>
          <w:szCs w:val="28"/>
        </w:rPr>
      </w:pPr>
      <w:r w:rsidRPr="00464080">
        <w:rPr>
          <w:rFonts w:hint="eastAsia"/>
          <w:sz w:val="28"/>
          <w:szCs w:val="28"/>
        </w:rPr>
        <w:t>參賽流程：</w:t>
      </w:r>
    </w:p>
    <w:p w:rsidR="007D1DC5" w:rsidRPr="00464080" w:rsidRDefault="007D1DC5" w:rsidP="009E35E0">
      <w:pPr>
        <w:numPr>
          <w:ilvl w:val="0"/>
          <w:numId w:val="25"/>
        </w:numPr>
        <w:tabs>
          <w:tab w:val="left" w:pos="1985"/>
        </w:tabs>
        <w:spacing w:afterLines="50" w:after="180" w:line="44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rFonts w:hint="eastAsia"/>
          <w:b/>
          <w:sz w:val="28"/>
          <w:szCs w:val="28"/>
        </w:rPr>
        <w:t>比賽公告</w:t>
      </w:r>
      <w:r w:rsidRPr="00464080">
        <w:rPr>
          <w:rFonts w:hint="eastAsia"/>
          <w:sz w:val="28"/>
          <w:szCs w:val="28"/>
        </w:rPr>
        <w:t>：於</w:t>
      </w:r>
      <w:r w:rsidR="006F7F81" w:rsidRPr="006F7F81">
        <w:rPr>
          <w:rFonts w:hint="eastAsia"/>
          <w:color w:val="FF0000"/>
          <w:sz w:val="28"/>
          <w:szCs w:val="28"/>
        </w:rPr>
        <w:t>111</w:t>
      </w:r>
      <w:r w:rsidRPr="006F7F81">
        <w:rPr>
          <w:rFonts w:hint="eastAsia"/>
          <w:color w:val="FF0000"/>
          <w:sz w:val="28"/>
          <w:szCs w:val="28"/>
        </w:rPr>
        <w:t>年</w:t>
      </w:r>
      <w:r w:rsidR="008D7C92">
        <w:rPr>
          <w:rFonts w:hint="eastAsia"/>
          <w:color w:val="FF0000"/>
          <w:sz w:val="28"/>
          <w:szCs w:val="28"/>
        </w:rPr>
        <w:t>3</w:t>
      </w:r>
      <w:r w:rsidRPr="006F7F81">
        <w:rPr>
          <w:rFonts w:hint="eastAsia"/>
          <w:color w:val="FF0000"/>
          <w:sz w:val="28"/>
          <w:szCs w:val="28"/>
        </w:rPr>
        <w:t>月</w:t>
      </w:r>
      <w:r w:rsidRPr="00975B67">
        <w:rPr>
          <w:rFonts w:hint="eastAsia"/>
          <w:sz w:val="28"/>
          <w:szCs w:val="28"/>
        </w:rPr>
        <w:t>行</w:t>
      </w:r>
      <w:r w:rsidRPr="00464080">
        <w:rPr>
          <w:rFonts w:hint="eastAsia"/>
          <w:sz w:val="28"/>
          <w:szCs w:val="28"/>
        </w:rPr>
        <w:t>文至全</w:t>
      </w:r>
      <w:r w:rsidR="002A21C6" w:rsidRPr="00464080">
        <w:rPr>
          <w:rFonts w:hint="eastAsia"/>
          <w:sz w:val="28"/>
          <w:szCs w:val="28"/>
        </w:rPr>
        <w:t>國</w:t>
      </w:r>
      <w:r w:rsidRPr="00464080">
        <w:rPr>
          <w:rFonts w:hint="eastAsia"/>
          <w:sz w:val="28"/>
          <w:szCs w:val="28"/>
        </w:rPr>
        <w:t>公私立國民中學，並於</w:t>
      </w:r>
      <w:proofErr w:type="gramStart"/>
      <w:r w:rsidRPr="00464080">
        <w:rPr>
          <w:rFonts w:hint="eastAsia"/>
          <w:sz w:val="28"/>
          <w:szCs w:val="28"/>
        </w:rPr>
        <w:t>活動官網公告</w:t>
      </w:r>
      <w:proofErr w:type="gramEnd"/>
      <w:r w:rsidRPr="00464080">
        <w:rPr>
          <w:rFonts w:hint="eastAsia"/>
          <w:sz w:val="28"/>
          <w:szCs w:val="28"/>
        </w:rPr>
        <w:t>。</w:t>
      </w:r>
    </w:p>
    <w:p w:rsidR="00553EE8" w:rsidRPr="00464080" w:rsidRDefault="00A871F2" w:rsidP="009E35E0">
      <w:pPr>
        <w:numPr>
          <w:ilvl w:val="0"/>
          <w:numId w:val="25"/>
        </w:numPr>
        <w:tabs>
          <w:tab w:val="left" w:pos="1985"/>
        </w:tabs>
        <w:spacing w:afterLines="50" w:after="180" w:line="44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rFonts w:hint="eastAsia"/>
          <w:b/>
          <w:sz w:val="28"/>
          <w:szCs w:val="28"/>
        </w:rPr>
        <w:t>校內</w:t>
      </w:r>
      <w:r w:rsidR="00553EE8" w:rsidRPr="00464080">
        <w:rPr>
          <w:rFonts w:hint="eastAsia"/>
          <w:b/>
          <w:sz w:val="28"/>
          <w:szCs w:val="28"/>
        </w:rPr>
        <w:t>初選</w:t>
      </w:r>
      <w:r w:rsidR="0088649E" w:rsidRPr="00464080">
        <w:rPr>
          <w:rFonts w:hint="eastAsia"/>
          <w:sz w:val="28"/>
          <w:szCs w:val="28"/>
        </w:rPr>
        <w:t>：請各校依作品</w:t>
      </w:r>
      <w:r w:rsidRPr="00464080">
        <w:rPr>
          <w:rFonts w:hint="eastAsia"/>
          <w:sz w:val="28"/>
          <w:szCs w:val="28"/>
        </w:rPr>
        <w:t>評選標準</w:t>
      </w:r>
      <w:r w:rsidR="0088649E" w:rsidRPr="00464080">
        <w:rPr>
          <w:rFonts w:hint="eastAsia"/>
          <w:sz w:val="28"/>
          <w:szCs w:val="28"/>
        </w:rPr>
        <w:t>辦理校內</w:t>
      </w:r>
      <w:r w:rsidRPr="00464080">
        <w:rPr>
          <w:rFonts w:hint="eastAsia"/>
          <w:sz w:val="28"/>
          <w:szCs w:val="28"/>
        </w:rPr>
        <w:t>初選</w:t>
      </w:r>
      <w:r w:rsidR="00A348B6" w:rsidRPr="00464080">
        <w:rPr>
          <w:rFonts w:hint="eastAsia"/>
          <w:sz w:val="28"/>
          <w:szCs w:val="28"/>
        </w:rPr>
        <w:t>後</w:t>
      </w:r>
      <w:r w:rsidR="0088649E" w:rsidRPr="00464080">
        <w:rPr>
          <w:rFonts w:hint="eastAsia"/>
          <w:sz w:val="28"/>
          <w:szCs w:val="28"/>
        </w:rPr>
        <w:t>，</w:t>
      </w:r>
      <w:r w:rsidRPr="00464080">
        <w:rPr>
          <w:rFonts w:hint="eastAsia"/>
          <w:sz w:val="28"/>
          <w:szCs w:val="28"/>
        </w:rPr>
        <w:t>擇優</w:t>
      </w:r>
      <w:r w:rsidR="00A348B6" w:rsidRPr="00464080">
        <w:rPr>
          <w:rFonts w:hint="eastAsia"/>
          <w:sz w:val="28"/>
          <w:szCs w:val="28"/>
        </w:rPr>
        <w:t>提出</w:t>
      </w:r>
      <w:r w:rsidRPr="00464080">
        <w:rPr>
          <w:rFonts w:hint="eastAsia"/>
          <w:sz w:val="28"/>
          <w:szCs w:val="28"/>
        </w:rPr>
        <w:t>推薦</w:t>
      </w:r>
      <w:r w:rsidR="00A348B6" w:rsidRPr="00464080">
        <w:rPr>
          <w:rFonts w:hint="eastAsia"/>
          <w:sz w:val="28"/>
          <w:szCs w:val="28"/>
        </w:rPr>
        <w:t>之</w:t>
      </w:r>
      <w:r w:rsidR="0088649E" w:rsidRPr="00464080">
        <w:rPr>
          <w:rFonts w:hint="eastAsia"/>
          <w:sz w:val="28"/>
          <w:szCs w:val="28"/>
        </w:rPr>
        <w:t>參賽作品</w:t>
      </w:r>
      <w:r w:rsidR="00A348B6" w:rsidRPr="00464080">
        <w:rPr>
          <w:rFonts w:hint="eastAsia"/>
          <w:sz w:val="28"/>
          <w:szCs w:val="28"/>
        </w:rPr>
        <w:t>，並製作作品清冊</w:t>
      </w:r>
      <w:r w:rsidRPr="00464080">
        <w:rPr>
          <w:rFonts w:hint="eastAsia"/>
          <w:sz w:val="28"/>
          <w:szCs w:val="28"/>
        </w:rPr>
        <w:t>，</w:t>
      </w:r>
      <w:r w:rsidRPr="00A32F35">
        <w:rPr>
          <w:rFonts w:hint="eastAsia"/>
          <w:color w:val="FF0000"/>
          <w:sz w:val="28"/>
          <w:szCs w:val="28"/>
        </w:rPr>
        <w:t>每校推薦作品名額</w:t>
      </w:r>
      <w:r w:rsidR="00A348B6" w:rsidRPr="00A32F35">
        <w:rPr>
          <w:rFonts w:hint="eastAsia"/>
          <w:color w:val="FF0000"/>
          <w:sz w:val="28"/>
          <w:szCs w:val="28"/>
          <w:u w:val="single"/>
        </w:rPr>
        <w:t>以</w:t>
      </w:r>
      <w:r w:rsidR="00A32F35">
        <w:rPr>
          <w:rFonts w:hint="eastAsia"/>
          <w:color w:val="FF0000"/>
          <w:sz w:val="28"/>
          <w:szCs w:val="28"/>
          <w:u w:val="single"/>
        </w:rPr>
        <w:t>20</w:t>
      </w:r>
      <w:r w:rsidRPr="00A32F35">
        <w:rPr>
          <w:rFonts w:hint="eastAsia"/>
          <w:color w:val="FF0000"/>
          <w:sz w:val="28"/>
          <w:szCs w:val="28"/>
          <w:u w:val="single"/>
        </w:rPr>
        <w:t>件</w:t>
      </w:r>
      <w:r w:rsidR="00A348B6" w:rsidRPr="00A32F35">
        <w:rPr>
          <w:rFonts w:hint="eastAsia"/>
          <w:color w:val="FF0000"/>
          <w:sz w:val="28"/>
          <w:szCs w:val="28"/>
          <w:u w:val="single"/>
        </w:rPr>
        <w:t>為上限</w:t>
      </w:r>
      <w:r w:rsidRPr="00A32F35">
        <w:rPr>
          <w:rFonts w:hint="eastAsia"/>
          <w:color w:val="FF0000"/>
          <w:sz w:val="28"/>
          <w:szCs w:val="28"/>
        </w:rPr>
        <w:t>。</w:t>
      </w:r>
    </w:p>
    <w:p w:rsidR="007D1DC5" w:rsidRPr="00A32F35" w:rsidRDefault="002A21C6" w:rsidP="001E5EA0">
      <w:pPr>
        <w:numPr>
          <w:ilvl w:val="1"/>
          <w:numId w:val="25"/>
        </w:numPr>
        <w:tabs>
          <w:tab w:val="left" w:pos="2268"/>
        </w:tabs>
        <w:spacing w:afterLines="50" w:after="180" w:line="480" w:lineRule="exact"/>
        <w:ind w:left="2410" w:hanging="567"/>
        <w:textAlignment w:val="center"/>
        <w:rPr>
          <w:rFonts w:hAnsi="標楷體"/>
          <w:b/>
          <w:color w:val="FF0000"/>
          <w:sz w:val="28"/>
          <w:szCs w:val="28"/>
        </w:rPr>
      </w:pPr>
      <w:r w:rsidRPr="00A32F35">
        <w:rPr>
          <w:rFonts w:hAnsi="標楷體" w:hint="eastAsia"/>
          <w:b/>
          <w:color w:val="FF0000"/>
          <w:sz w:val="28"/>
          <w:szCs w:val="28"/>
        </w:rPr>
        <w:t>各校辦理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校內初選：</w:t>
      </w:r>
      <w:r w:rsidR="006F7F81">
        <w:rPr>
          <w:rFonts w:hAnsi="標楷體" w:hint="eastAsia"/>
          <w:b/>
          <w:color w:val="FF0000"/>
          <w:sz w:val="28"/>
          <w:szCs w:val="28"/>
        </w:rPr>
        <w:t>111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年</w:t>
      </w:r>
      <w:r w:rsidR="008D7C92">
        <w:rPr>
          <w:rFonts w:hAnsi="標楷體" w:hint="eastAsia"/>
          <w:b/>
          <w:color w:val="FF0000"/>
          <w:sz w:val="28"/>
          <w:szCs w:val="28"/>
        </w:rPr>
        <w:t>6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月</w:t>
      </w:r>
      <w:r w:rsidR="008D7C92">
        <w:rPr>
          <w:rFonts w:hAnsi="標楷體" w:hint="eastAsia"/>
          <w:b/>
          <w:color w:val="FF0000"/>
          <w:sz w:val="28"/>
          <w:szCs w:val="28"/>
        </w:rPr>
        <w:t>1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日至</w:t>
      </w:r>
      <w:r w:rsidR="008D7C92">
        <w:rPr>
          <w:rFonts w:hAnsi="標楷體" w:hint="eastAsia"/>
          <w:b/>
          <w:color w:val="FF0000"/>
          <w:sz w:val="28"/>
          <w:szCs w:val="28"/>
        </w:rPr>
        <w:t>6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月</w:t>
      </w:r>
      <w:r w:rsidR="008D7C92">
        <w:rPr>
          <w:rFonts w:hAnsi="標楷體" w:hint="eastAsia"/>
          <w:b/>
          <w:color w:val="FF0000"/>
          <w:sz w:val="28"/>
          <w:szCs w:val="28"/>
        </w:rPr>
        <w:t>15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日</w:t>
      </w:r>
      <w:r w:rsidR="002166ED" w:rsidRPr="00A32F35">
        <w:rPr>
          <w:rFonts w:hAnsi="標楷體" w:hint="eastAsia"/>
          <w:b/>
          <w:color w:val="FF0000"/>
          <w:sz w:val="28"/>
          <w:szCs w:val="28"/>
        </w:rPr>
        <w:t>。</w:t>
      </w:r>
    </w:p>
    <w:p w:rsidR="007D1DC5" w:rsidRPr="00A32F35" w:rsidRDefault="002A21C6" w:rsidP="001E5EA0">
      <w:pPr>
        <w:numPr>
          <w:ilvl w:val="1"/>
          <w:numId w:val="25"/>
        </w:numPr>
        <w:tabs>
          <w:tab w:val="left" w:pos="2268"/>
        </w:tabs>
        <w:spacing w:afterLines="50" w:after="180" w:line="480" w:lineRule="exact"/>
        <w:ind w:left="2410" w:hanging="567"/>
        <w:textAlignment w:val="center"/>
        <w:rPr>
          <w:rFonts w:hAnsi="標楷體"/>
          <w:b/>
          <w:color w:val="FF0000"/>
          <w:sz w:val="28"/>
          <w:szCs w:val="28"/>
        </w:rPr>
      </w:pPr>
      <w:r w:rsidRPr="00A32F35">
        <w:rPr>
          <w:rFonts w:hAnsi="標楷體" w:hint="eastAsia"/>
          <w:b/>
          <w:color w:val="FF0000"/>
          <w:sz w:val="28"/>
          <w:szCs w:val="28"/>
        </w:rPr>
        <w:t>參賽作品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網</w:t>
      </w:r>
      <w:r w:rsidRPr="00A32F35">
        <w:rPr>
          <w:rFonts w:hAnsi="標楷體" w:hint="eastAsia"/>
          <w:b/>
          <w:color w:val="FF0000"/>
          <w:sz w:val="28"/>
          <w:szCs w:val="28"/>
        </w:rPr>
        <w:t>路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報名：</w:t>
      </w:r>
      <w:r w:rsidR="006F7F81">
        <w:rPr>
          <w:rFonts w:hAnsi="標楷體" w:hint="eastAsia"/>
          <w:b/>
          <w:color w:val="FF0000"/>
          <w:sz w:val="28"/>
          <w:szCs w:val="28"/>
        </w:rPr>
        <w:t>111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年</w:t>
      </w:r>
      <w:r w:rsidR="008D7C92">
        <w:rPr>
          <w:rFonts w:hAnsi="標楷體" w:hint="eastAsia"/>
          <w:b/>
          <w:color w:val="FF0000"/>
          <w:sz w:val="28"/>
          <w:szCs w:val="28"/>
        </w:rPr>
        <w:t>6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月</w:t>
      </w:r>
      <w:r w:rsidR="005A35B3">
        <w:rPr>
          <w:rFonts w:hAnsi="標楷體" w:hint="eastAsia"/>
          <w:b/>
          <w:color w:val="FF0000"/>
          <w:sz w:val="28"/>
          <w:szCs w:val="28"/>
        </w:rPr>
        <w:t>16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日至</w:t>
      </w:r>
      <w:r w:rsidR="008D7C92">
        <w:rPr>
          <w:rFonts w:hAnsi="標楷體" w:hint="eastAsia"/>
          <w:b/>
          <w:color w:val="FF0000"/>
          <w:sz w:val="28"/>
          <w:szCs w:val="28"/>
        </w:rPr>
        <w:t>6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月</w:t>
      </w:r>
      <w:r w:rsidR="008D7C92">
        <w:rPr>
          <w:rFonts w:hAnsi="標楷體" w:hint="eastAsia"/>
          <w:b/>
          <w:color w:val="FF0000"/>
          <w:sz w:val="28"/>
          <w:szCs w:val="28"/>
        </w:rPr>
        <w:t>3</w:t>
      </w:r>
      <w:r w:rsidR="00A32F35">
        <w:rPr>
          <w:rFonts w:hAnsi="標楷體" w:hint="eastAsia"/>
          <w:b/>
          <w:color w:val="FF0000"/>
          <w:sz w:val="28"/>
          <w:szCs w:val="28"/>
        </w:rPr>
        <w:t>0</w:t>
      </w:r>
      <w:r w:rsidR="007D1DC5" w:rsidRPr="00A32F35">
        <w:rPr>
          <w:rFonts w:hAnsi="標楷體" w:hint="eastAsia"/>
          <w:b/>
          <w:color w:val="FF0000"/>
          <w:sz w:val="28"/>
          <w:szCs w:val="28"/>
        </w:rPr>
        <w:t>日</w:t>
      </w:r>
      <w:r w:rsidR="002166ED" w:rsidRPr="00A32F35">
        <w:rPr>
          <w:rFonts w:hAnsi="標楷體" w:hint="eastAsia"/>
          <w:b/>
          <w:color w:val="FF0000"/>
          <w:sz w:val="28"/>
          <w:szCs w:val="28"/>
        </w:rPr>
        <w:t>。</w:t>
      </w:r>
    </w:p>
    <w:p w:rsidR="007D1DC5" w:rsidRPr="00464080" w:rsidRDefault="007D1DC5" w:rsidP="009E35E0">
      <w:pPr>
        <w:numPr>
          <w:ilvl w:val="0"/>
          <w:numId w:val="21"/>
        </w:numPr>
        <w:tabs>
          <w:tab w:val="left" w:pos="1701"/>
        </w:tabs>
        <w:spacing w:afterLines="50" w:after="180" w:line="440" w:lineRule="exact"/>
        <w:ind w:left="2551" w:hanging="425"/>
        <w:textAlignment w:val="center"/>
        <w:rPr>
          <w:rFonts w:hAnsi="標楷體"/>
          <w:sz w:val="28"/>
          <w:szCs w:val="28"/>
        </w:rPr>
      </w:pPr>
      <w:proofErr w:type="gramStart"/>
      <w:r w:rsidRPr="00464080">
        <w:rPr>
          <w:rFonts w:hAnsi="標楷體" w:hint="eastAsia"/>
          <w:sz w:val="28"/>
          <w:szCs w:val="28"/>
        </w:rPr>
        <w:t>各校</w:t>
      </w:r>
      <w:r w:rsidR="00A348B6" w:rsidRPr="00464080">
        <w:rPr>
          <w:rFonts w:hAnsi="標楷體" w:hint="eastAsia"/>
          <w:sz w:val="28"/>
          <w:szCs w:val="28"/>
        </w:rPr>
        <w:t>請</w:t>
      </w:r>
      <w:r w:rsidR="0088649E" w:rsidRPr="00464080">
        <w:rPr>
          <w:rFonts w:hAnsi="標楷體"/>
          <w:sz w:val="28"/>
          <w:szCs w:val="28"/>
        </w:rPr>
        <w:t>至活動官網</w:t>
      </w:r>
      <w:proofErr w:type="gramEnd"/>
      <w:r w:rsidR="0088649E" w:rsidRPr="00464080">
        <w:rPr>
          <w:rFonts w:hAnsi="標楷體"/>
          <w:sz w:val="28"/>
          <w:szCs w:val="28"/>
        </w:rPr>
        <w:t>(</w:t>
      </w:r>
      <w:hyperlink r:id="rId8" w:history="1">
        <w:r w:rsidR="0088649E" w:rsidRPr="00464080">
          <w:rPr>
            <w:rFonts w:hAnsi="標楷體"/>
            <w:sz w:val="28"/>
            <w:szCs w:val="28"/>
          </w:rPr>
          <w:t>www.taiwangbc-painting.com.tw</w:t>
        </w:r>
      </w:hyperlink>
      <w:r w:rsidR="0088649E" w:rsidRPr="00464080">
        <w:rPr>
          <w:rFonts w:hAnsi="標楷體"/>
          <w:sz w:val="28"/>
          <w:szCs w:val="28"/>
        </w:rPr>
        <w:t>)</w:t>
      </w:r>
      <w:r w:rsidR="0088649E" w:rsidRPr="00464080">
        <w:rPr>
          <w:rFonts w:hAnsi="標楷體"/>
          <w:sz w:val="28"/>
          <w:szCs w:val="28"/>
        </w:rPr>
        <w:t>首頁點選國</w:t>
      </w:r>
      <w:r w:rsidR="0088649E" w:rsidRPr="00464080">
        <w:rPr>
          <w:rFonts w:hAnsi="標楷體" w:hint="eastAsia"/>
          <w:sz w:val="28"/>
          <w:szCs w:val="28"/>
        </w:rPr>
        <w:t>民</w:t>
      </w:r>
      <w:r w:rsidR="0088649E" w:rsidRPr="00464080">
        <w:rPr>
          <w:rFonts w:hAnsi="標楷體"/>
          <w:sz w:val="28"/>
          <w:szCs w:val="28"/>
        </w:rPr>
        <w:t>中</w:t>
      </w:r>
      <w:r w:rsidR="0088649E" w:rsidRPr="00464080">
        <w:rPr>
          <w:rFonts w:hAnsi="標楷體" w:hint="eastAsia"/>
          <w:sz w:val="28"/>
          <w:szCs w:val="28"/>
        </w:rPr>
        <w:t>學</w:t>
      </w:r>
      <w:r w:rsidR="0088649E" w:rsidRPr="00464080">
        <w:rPr>
          <w:rFonts w:hAnsi="標楷體"/>
          <w:sz w:val="28"/>
          <w:szCs w:val="28"/>
        </w:rPr>
        <w:t>組「參賽學校報名」進入報名系統</w:t>
      </w:r>
      <w:r w:rsidR="002166ED" w:rsidRPr="00464080">
        <w:rPr>
          <w:rFonts w:hAnsi="標楷體" w:hint="eastAsia"/>
          <w:sz w:val="28"/>
          <w:szCs w:val="28"/>
        </w:rPr>
        <w:t>，</w:t>
      </w:r>
      <w:r w:rsidR="002A21C6" w:rsidRPr="00464080">
        <w:rPr>
          <w:rFonts w:hAnsi="標楷體" w:hint="eastAsia"/>
          <w:sz w:val="28"/>
          <w:szCs w:val="28"/>
        </w:rPr>
        <w:t>完成註冊</w:t>
      </w:r>
      <w:r w:rsidR="002166ED" w:rsidRPr="00464080">
        <w:rPr>
          <w:rFonts w:hAnsi="標楷體" w:hint="eastAsia"/>
          <w:sz w:val="28"/>
          <w:szCs w:val="28"/>
        </w:rPr>
        <w:t>由主辦單位開通</w:t>
      </w:r>
      <w:r w:rsidR="002A21C6" w:rsidRPr="00464080">
        <w:rPr>
          <w:rFonts w:hAnsi="標楷體" w:hint="eastAsia"/>
          <w:sz w:val="28"/>
          <w:szCs w:val="28"/>
        </w:rPr>
        <w:t>帳號後始可進行</w:t>
      </w:r>
      <w:r w:rsidR="002166ED" w:rsidRPr="00464080">
        <w:rPr>
          <w:rFonts w:hAnsi="標楷體" w:hint="eastAsia"/>
          <w:sz w:val="28"/>
          <w:szCs w:val="28"/>
        </w:rPr>
        <w:t>報名</w:t>
      </w:r>
      <w:r w:rsidR="0088649E" w:rsidRPr="00464080">
        <w:rPr>
          <w:rFonts w:hAnsi="標楷體"/>
          <w:sz w:val="28"/>
          <w:szCs w:val="28"/>
        </w:rPr>
        <w:t>。</w:t>
      </w:r>
    </w:p>
    <w:p w:rsidR="002166ED" w:rsidRPr="00464080" w:rsidRDefault="002166ED" w:rsidP="009E35E0">
      <w:pPr>
        <w:numPr>
          <w:ilvl w:val="0"/>
          <w:numId w:val="21"/>
        </w:numPr>
        <w:tabs>
          <w:tab w:val="left" w:pos="1701"/>
        </w:tabs>
        <w:spacing w:afterLines="50" w:after="180" w:line="440" w:lineRule="exact"/>
        <w:ind w:left="2551" w:hanging="425"/>
        <w:textAlignment w:val="center"/>
        <w:rPr>
          <w:rFonts w:hAnsi="標楷體"/>
          <w:sz w:val="28"/>
          <w:szCs w:val="28"/>
        </w:rPr>
      </w:pPr>
      <w:r w:rsidRPr="00464080">
        <w:rPr>
          <w:rFonts w:hAnsi="標楷體" w:hint="eastAsia"/>
          <w:sz w:val="28"/>
          <w:szCs w:val="28"/>
        </w:rPr>
        <w:t>將</w:t>
      </w:r>
      <w:r w:rsidR="00106CEB" w:rsidRPr="00464080">
        <w:rPr>
          <w:rFonts w:hAnsi="標楷體" w:hint="eastAsia"/>
          <w:sz w:val="28"/>
          <w:szCs w:val="28"/>
        </w:rPr>
        <w:t>評選出的</w:t>
      </w:r>
      <w:r w:rsidRPr="00464080">
        <w:rPr>
          <w:rFonts w:hAnsi="標楷體" w:hint="eastAsia"/>
          <w:sz w:val="28"/>
          <w:szCs w:val="28"/>
        </w:rPr>
        <w:t>作品</w:t>
      </w:r>
      <w:r w:rsidRPr="00464080">
        <w:rPr>
          <w:rFonts w:hAnsi="標楷體"/>
          <w:sz w:val="28"/>
          <w:szCs w:val="28"/>
        </w:rPr>
        <w:t>完成網路填報後</w:t>
      </w:r>
      <w:r w:rsidR="0088649E" w:rsidRPr="00464080">
        <w:rPr>
          <w:rFonts w:hAnsi="標楷體"/>
          <w:sz w:val="28"/>
          <w:szCs w:val="28"/>
        </w:rPr>
        <w:t>，</w:t>
      </w:r>
      <w:r w:rsidRPr="00464080">
        <w:rPr>
          <w:rFonts w:hAnsi="標楷體" w:hint="eastAsia"/>
          <w:sz w:val="28"/>
          <w:szCs w:val="28"/>
        </w:rPr>
        <w:t>下載</w:t>
      </w:r>
      <w:r w:rsidR="0088649E" w:rsidRPr="00464080">
        <w:rPr>
          <w:rFonts w:hAnsi="標楷體"/>
          <w:sz w:val="28"/>
          <w:szCs w:val="28"/>
        </w:rPr>
        <w:t>「報名表」</w:t>
      </w:r>
      <w:r w:rsidR="0088649E" w:rsidRPr="00464080">
        <w:rPr>
          <w:rFonts w:hAnsi="標楷體"/>
          <w:sz w:val="28"/>
          <w:szCs w:val="28"/>
        </w:rPr>
        <w:t>(</w:t>
      </w:r>
      <w:r w:rsidR="0088649E" w:rsidRPr="00464080">
        <w:rPr>
          <w:rFonts w:hAnsi="標楷體"/>
          <w:sz w:val="28"/>
          <w:szCs w:val="28"/>
        </w:rPr>
        <w:t>格式如附件一</w:t>
      </w:r>
      <w:r w:rsidR="0088649E" w:rsidRPr="00464080">
        <w:rPr>
          <w:rFonts w:hAnsi="標楷體"/>
          <w:sz w:val="28"/>
          <w:szCs w:val="28"/>
        </w:rPr>
        <w:t>)</w:t>
      </w:r>
      <w:r w:rsidRPr="00464080">
        <w:rPr>
          <w:rFonts w:hAnsi="標楷體"/>
          <w:sz w:val="28"/>
          <w:szCs w:val="28"/>
        </w:rPr>
        <w:t>，印列「報名表」並黏貼至參賽作品</w:t>
      </w:r>
      <w:proofErr w:type="gramStart"/>
      <w:r w:rsidRPr="00464080">
        <w:rPr>
          <w:rFonts w:hAnsi="標楷體"/>
          <w:sz w:val="28"/>
          <w:szCs w:val="28"/>
        </w:rPr>
        <w:t>背面</w:t>
      </w:r>
      <w:r w:rsidR="00106CEB" w:rsidRPr="00464080">
        <w:rPr>
          <w:rFonts w:hAnsi="標楷體" w:hint="eastAsia"/>
          <w:sz w:val="28"/>
          <w:szCs w:val="28"/>
        </w:rPr>
        <w:t>(</w:t>
      </w:r>
      <w:proofErr w:type="gramEnd"/>
      <w:r w:rsidR="00106CEB" w:rsidRPr="00464080">
        <w:rPr>
          <w:rFonts w:hAnsi="標楷體" w:hint="eastAsia"/>
          <w:sz w:val="28"/>
          <w:szCs w:val="28"/>
        </w:rPr>
        <w:t>需參賽學生親筆簽名</w:t>
      </w:r>
      <w:r w:rsidR="00106CEB" w:rsidRPr="00464080">
        <w:rPr>
          <w:rFonts w:hAnsi="標楷體" w:hint="eastAsia"/>
          <w:sz w:val="28"/>
          <w:szCs w:val="28"/>
        </w:rPr>
        <w:t>)</w:t>
      </w:r>
      <w:r w:rsidRPr="00464080">
        <w:rPr>
          <w:rFonts w:hAnsi="標楷體" w:hint="eastAsia"/>
          <w:sz w:val="28"/>
          <w:szCs w:val="28"/>
        </w:rPr>
        <w:t>，以及下載「參賽</w:t>
      </w:r>
      <w:r w:rsidR="0088649E" w:rsidRPr="00464080">
        <w:rPr>
          <w:rFonts w:hAnsi="標楷體"/>
          <w:sz w:val="28"/>
          <w:szCs w:val="28"/>
        </w:rPr>
        <w:t>作品清冊</w:t>
      </w:r>
      <w:r w:rsidRPr="00464080">
        <w:rPr>
          <w:rFonts w:hAnsi="標楷體" w:hint="eastAsia"/>
          <w:sz w:val="28"/>
          <w:szCs w:val="28"/>
        </w:rPr>
        <w:t>」</w:t>
      </w:r>
      <w:r w:rsidR="0088649E" w:rsidRPr="00464080">
        <w:rPr>
          <w:rFonts w:hAnsi="標楷體"/>
          <w:sz w:val="28"/>
          <w:szCs w:val="28"/>
        </w:rPr>
        <w:t>(</w:t>
      </w:r>
      <w:r w:rsidR="0088649E" w:rsidRPr="00464080">
        <w:rPr>
          <w:rFonts w:hAnsi="標楷體"/>
          <w:sz w:val="28"/>
          <w:szCs w:val="28"/>
        </w:rPr>
        <w:t>格式如附件二</w:t>
      </w:r>
      <w:r w:rsidR="0088649E" w:rsidRPr="00464080">
        <w:rPr>
          <w:rFonts w:hAnsi="標楷體"/>
          <w:sz w:val="28"/>
          <w:szCs w:val="28"/>
        </w:rPr>
        <w:t>)</w:t>
      </w:r>
      <w:r w:rsidRPr="00464080">
        <w:rPr>
          <w:rFonts w:hAnsi="標楷體" w:hint="eastAsia"/>
          <w:sz w:val="28"/>
          <w:szCs w:val="28"/>
        </w:rPr>
        <w:t>，</w:t>
      </w:r>
      <w:r w:rsidR="00243329" w:rsidRPr="00464080">
        <w:rPr>
          <w:rFonts w:hAnsi="標楷體" w:hint="eastAsia"/>
          <w:sz w:val="28"/>
          <w:szCs w:val="28"/>
        </w:rPr>
        <w:t>經學校</w:t>
      </w:r>
      <w:r w:rsidR="00106CEB" w:rsidRPr="00464080">
        <w:rPr>
          <w:rFonts w:hAnsi="標楷體" w:hint="eastAsia"/>
          <w:sz w:val="28"/>
          <w:szCs w:val="28"/>
        </w:rPr>
        <w:t>核章後與參賽</w:t>
      </w:r>
      <w:r w:rsidRPr="00464080">
        <w:rPr>
          <w:rFonts w:hAnsi="標楷體"/>
          <w:sz w:val="28"/>
          <w:szCs w:val="28"/>
        </w:rPr>
        <w:t>作品一同繳交。</w:t>
      </w:r>
    </w:p>
    <w:p w:rsidR="0088649E" w:rsidRPr="00464080" w:rsidRDefault="0088649E" w:rsidP="009E35E0">
      <w:pPr>
        <w:numPr>
          <w:ilvl w:val="0"/>
          <w:numId w:val="21"/>
        </w:numPr>
        <w:tabs>
          <w:tab w:val="left" w:pos="1701"/>
        </w:tabs>
        <w:spacing w:afterLines="50" w:after="180" w:line="440" w:lineRule="exact"/>
        <w:ind w:left="2551" w:hanging="425"/>
        <w:textAlignment w:val="center"/>
        <w:rPr>
          <w:rFonts w:hAnsi="標楷體"/>
          <w:sz w:val="28"/>
          <w:szCs w:val="28"/>
        </w:rPr>
      </w:pPr>
      <w:r w:rsidRPr="00464080">
        <w:rPr>
          <w:rFonts w:hAnsi="標楷體"/>
          <w:sz w:val="28"/>
          <w:szCs w:val="28"/>
        </w:rPr>
        <w:t>完成以上兩項程序，方具備參與比賽資格，逾期完成或未完成以上兩項</w:t>
      </w:r>
      <w:proofErr w:type="gramStart"/>
      <w:r w:rsidRPr="00464080">
        <w:rPr>
          <w:rFonts w:hAnsi="標楷體"/>
          <w:sz w:val="28"/>
          <w:szCs w:val="28"/>
        </w:rPr>
        <w:t>程序者概不受理</w:t>
      </w:r>
      <w:proofErr w:type="gramEnd"/>
      <w:r w:rsidRPr="00464080">
        <w:rPr>
          <w:rFonts w:hAnsi="標楷體"/>
          <w:sz w:val="28"/>
          <w:szCs w:val="28"/>
        </w:rPr>
        <w:t>。</w:t>
      </w:r>
    </w:p>
    <w:p w:rsidR="0088649E" w:rsidRPr="00464080" w:rsidRDefault="0088649E" w:rsidP="009E35E0">
      <w:pPr>
        <w:numPr>
          <w:ilvl w:val="0"/>
          <w:numId w:val="21"/>
        </w:numPr>
        <w:tabs>
          <w:tab w:val="left" w:pos="1701"/>
        </w:tabs>
        <w:spacing w:afterLines="50" w:after="180" w:line="440" w:lineRule="exact"/>
        <w:ind w:left="2551" w:hanging="425"/>
        <w:textAlignment w:val="center"/>
        <w:rPr>
          <w:rFonts w:hAnsi="標楷體"/>
          <w:sz w:val="28"/>
          <w:szCs w:val="28"/>
        </w:rPr>
      </w:pPr>
      <w:r w:rsidRPr="00464080">
        <w:rPr>
          <w:rFonts w:hAnsi="標楷體"/>
          <w:sz w:val="28"/>
          <w:szCs w:val="28"/>
        </w:rPr>
        <w:t>報名表及</w:t>
      </w:r>
      <w:r w:rsidR="00A348B6" w:rsidRPr="00464080">
        <w:rPr>
          <w:rFonts w:hAnsi="標楷體"/>
          <w:sz w:val="28"/>
          <w:szCs w:val="28"/>
        </w:rPr>
        <w:t>參賽</w:t>
      </w:r>
      <w:r w:rsidRPr="00464080">
        <w:rPr>
          <w:rFonts w:hAnsi="標楷體"/>
          <w:sz w:val="28"/>
          <w:szCs w:val="28"/>
        </w:rPr>
        <w:t>作品清冊務必由比賽報名系統下載列印，恕不接受手寫或</w:t>
      </w:r>
      <w:proofErr w:type="gramStart"/>
      <w:r w:rsidRPr="00464080">
        <w:rPr>
          <w:rFonts w:hAnsi="標楷體"/>
          <w:sz w:val="28"/>
          <w:szCs w:val="28"/>
        </w:rPr>
        <w:t>另行登打</w:t>
      </w:r>
      <w:proofErr w:type="gramEnd"/>
      <w:r w:rsidRPr="00464080">
        <w:rPr>
          <w:rFonts w:hAnsi="標楷體"/>
          <w:sz w:val="28"/>
          <w:szCs w:val="28"/>
        </w:rPr>
        <w:t>。</w:t>
      </w:r>
    </w:p>
    <w:p w:rsidR="002166ED" w:rsidRPr="00A32F35" w:rsidRDefault="002166ED" w:rsidP="001E5EA0">
      <w:pPr>
        <w:numPr>
          <w:ilvl w:val="1"/>
          <w:numId w:val="25"/>
        </w:numPr>
        <w:tabs>
          <w:tab w:val="left" w:pos="2268"/>
        </w:tabs>
        <w:spacing w:afterLines="50" w:after="180" w:line="480" w:lineRule="exact"/>
        <w:ind w:left="2410" w:hanging="567"/>
        <w:textAlignment w:val="center"/>
        <w:rPr>
          <w:rFonts w:hAnsi="標楷體"/>
          <w:b/>
          <w:color w:val="FF0000"/>
          <w:sz w:val="28"/>
          <w:szCs w:val="28"/>
        </w:rPr>
      </w:pPr>
      <w:r w:rsidRPr="00A32F35">
        <w:rPr>
          <w:rFonts w:hAnsi="標楷體" w:hint="eastAsia"/>
          <w:b/>
          <w:color w:val="FF0000"/>
          <w:sz w:val="28"/>
          <w:szCs w:val="28"/>
        </w:rPr>
        <w:t>參賽作品寄送：</w:t>
      </w:r>
      <w:r w:rsidR="006F7F81">
        <w:rPr>
          <w:rFonts w:hAnsi="標楷體" w:hint="eastAsia"/>
          <w:b/>
          <w:color w:val="FF0000"/>
          <w:sz w:val="28"/>
          <w:szCs w:val="28"/>
        </w:rPr>
        <w:t>111</w:t>
      </w:r>
      <w:r w:rsidRPr="00A32F35">
        <w:rPr>
          <w:rFonts w:hAnsi="標楷體" w:hint="eastAsia"/>
          <w:b/>
          <w:color w:val="FF0000"/>
          <w:sz w:val="28"/>
          <w:szCs w:val="28"/>
        </w:rPr>
        <w:t>年</w:t>
      </w:r>
      <w:r w:rsidR="008D7C92">
        <w:rPr>
          <w:rFonts w:hAnsi="標楷體" w:hint="eastAsia"/>
          <w:b/>
          <w:color w:val="FF0000"/>
          <w:sz w:val="28"/>
          <w:szCs w:val="28"/>
        </w:rPr>
        <w:t>6</w:t>
      </w:r>
      <w:r w:rsidRPr="00A32F35">
        <w:rPr>
          <w:rFonts w:hAnsi="標楷體" w:hint="eastAsia"/>
          <w:b/>
          <w:color w:val="FF0000"/>
          <w:sz w:val="28"/>
          <w:szCs w:val="28"/>
        </w:rPr>
        <w:t>月</w:t>
      </w:r>
      <w:r w:rsidR="008D7C92">
        <w:rPr>
          <w:rFonts w:hAnsi="標楷體" w:hint="eastAsia"/>
          <w:b/>
          <w:color w:val="FF0000"/>
          <w:sz w:val="28"/>
          <w:szCs w:val="28"/>
        </w:rPr>
        <w:t>16</w:t>
      </w:r>
      <w:r w:rsidRPr="00A32F35">
        <w:rPr>
          <w:rFonts w:hAnsi="標楷體" w:hint="eastAsia"/>
          <w:b/>
          <w:color w:val="FF0000"/>
          <w:sz w:val="28"/>
          <w:szCs w:val="28"/>
        </w:rPr>
        <w:t>日至</w:t>
      </w:r>
      <w:r w:rsidR="00A32F35" w:rsidRPr="00A32F35">
        <w:rPr>
          <w:rFonts w:hAnsi="標楷體" w:hint="eastAsia"/>
          <w:b/>
          <w:color w:val="FF0000"/>
          <w:sz w:val="28"/>
          <w:szCs w:val="28"/>
        </w:rPr>
        <w:t>6</w:t>
      </w:r>
      <w:r w:rsidRPr="00A32F35">
        <w:rPr>
          <w:rFonts w:hAnsi="標楷體" w:hint="eastAsia"/>
          <w:b/>
          <w:color w:val="FF0000"/>
          <w:sz w:val="28"/>
          <w:szCs w:val="28"/>
        </w:rPr>
        <w:t>月</w:t>
      </w:r>
      <w:r w:rsidR="008D7C92">
        <w:rPr>
          <w:rFonts w:hAnsi="標楷體" w:hint="eastAsia"/>
          <w:b/>
          <w:color w:val="FF0000"/>
          <w:sz w:val="28"/>
          <w:szCs w:val="28"/>
        </w:rPr>
        <w:t>30</w:t>
      </w:r>
      <w:r w:rsidRPr="00A32F35">
        <w:rPr>
          <w:rFonts w:hAnsi="標楷體" w:hint="eastAsia"/>
          <w:b/>
          <w:color w:val="FF0000"/>
          <w:sz w:val="28"/>
          <w:szCs w:val="28"/>
        </w:rPr>
        <w:t>日。</w:t>
      </w:r>
    </w:p>
    <w:p w:rsidR="007B4E5C" w:rsidRPr="00464080" w:rsidRDefault="007B4E5C" w:rsidP="007B4E5C">
      <w:pPr>
        <w:numPr>
          <w:ilvl w:val="0"/>
          <w:numId w:val="40"/>
        </w:numPr>
        <w:tabs>
          <w:tab w:val="left" w:pos="1701"/>
        </w:tabs>
        <w:spacing w:afterLines="50" w:after="180" w:line="440" w:lineRule="exact"/>
        <w:ind w:left="2551" w:hanging="425"/>
        <w:textAlignment w:val="center"/>
        <w:rPr>
          <w:rFonts w:hAnsi="標楷體"/>
          <w:sz w:val="28"/>
          <w:szCs w:val="28"/>
        </w:rPr>
      </w:pPr>
      <w:r w:rsidRPr="00464080">
        <w:rPr>
          <w:rFonts w:hAnsi="標楷體"/>
          <w:sz w:val="28"/>
          <w:szCs w:val="28"/>
        </w:rPr>
        <w:t>參賽</w:t>
      </w:r>
      <w:r w:rsidRPr="007B4E5C">
        <w:rPr>
          <w:rFonts w:hAnsi="標楷體" w:hint="eastAsia"/>
          <w:sz w:val="28"/>
          <w:szCs w:val="28"/>
        </w:rPr>
        <w:t>作品清冊及</w:t>
      </w:r>
      <w:r w:rsidRPr="00464080">
        <w:rPr>
          <w:rFonts w:hAnsi="標楷體" w:hint="eastAsia"/>
          <w:sz w:val="28"/>
          <w:szCs w:val="28"/>
        </w:rPr>
        <w:t>作品</w:t>
      </w:r>
      <w:r w:rsidRPr="007B4E5C">
        <w:rPr>
          <w:rFonts w:hAnsi="標楷體" w:hint="eastAsia"/>
          <w:sz w:val="28"/>
          <w:szCs w:val="28"/>
        </w:rPr>
        <w:t>統一由</w:t>
      </w:r>
      <w:r w:rsidRPr="00464080">
        <w:rPr>
          <w:rFonts w:hAnsi="標楷體" w:hint="eastAsia"/>
          <w:sz w:val="28"/>
          <w:szCs w:val="28"/>
        </w:rPr>
        <w:t>學校</w:t>
      </w:r>
      <w:r w:rsidRPr="007B4E5C">
        <w:rPr>
          <w:rFonts w:hAnsi="標楷體" w:hint="eastAsia"/>
          <w:sz w:val="28"/>
          <w:szCs w:val="28"/>
        </w:rPr>
        <w:t>送至各區收件處</w:t>
      </w:r>
      <w:r w:rsidRPr="007B4E5C">
        <w:rPr>
          <w:rFonts w:hAnsi="標楷體" w:hint="eastAsia"/>
          <w:sz w:val="28"/>
          <w:szCs w:val="28"/>
        </w:rPr>
        <w:t>(</w:t>
      </w:r>
      <w:r w:rsidRPr="007B4E5C">
        <w:rPr>
          <w:rFonts w:hAnsi="標楷體" w:hint="eastAsia"/>
          <w:sz w:val="28"/>
          <w:szCs w:val="28"/>
        </w:rPr>
        <w:t>詳下表</w:t>
      </w:r>
      <w:r w:rsidRPr="007B4E5C">
        <w:rPr>
          <w:rFonts w:hAnsi="標楷體" w:hint="eastAsia"/>
          <w:sz w:val="28"/>
          <w:szCs w:val="28"/>
        </w:rPr>
        <w:t>)</w:t>
      </w:r>
      <w:r w:rsidRPr="007B4E5C">
        <w:rPr>
          <w:rFonts w:hAnsi="標楷體" w:hint="eastAsia"/>
          <w:sz w:val="28"/>
          <w:szCs w:val="28"/>
        </w:rPr>
        <w:t>，依國民中學</w:t>
      </w:r>
      <w:r w:rsidRPr="00464080">
        <w:rPr>
          <w:rFonts w:hAnsi="標楷體" w:hint="eastAsia"/>
          <w:sz w:val="28"/>
          <w:szCs w:val="28"/>
        </w:rPr>
        <w:t>15</w:t>
      </w:r>
      <w:r w:rsidRPr="00464080">
        <w:rPr>
          <w:rFonts w:hAnsi="標楷體" w:hint="eastAsia"/>
          <w:sz w:val="28"/>
          <w:szCs w:val="28"/>
        </w:rPr>
        <w:t>個免試就學區，</w:t>
      </w:r>
      <w:r w:rsidRPr="007B4E5C">
        <w:rPr>
          <w:rFonts w:hAnsi="標楷體" w:hint="eastAsia"/>
          <w:sz w:val="28"/>
          <w:szCs w:val="28"/>
        </w:rPr>
        <w:t>劃</w:t>
      </w:r>
      <w:r w:rsidRPr="00464080">
        <w:rPr>
          <w:rFonts w:hAnsi="標楷體" w:hint="eastAsia"/>
          <w:sz w:val="28"/>
          <w:szCs w:val="28"/>
        </w:rPr>
        <w:t>分為北、中、南三區收件辦理複選。</w:t>
      </w:r>
    </w:p>
    <w:p w:rsidR="007B4E5C" w:rsidRPr="007B4E5C" w:rsidRDefault="007B4E5C" w:rsidP="007B4E5C">
      <w:pPr>
        <w:numPr>
          <w:ilvl w:val="0"/>
          <w:numId w:val="40"/>
        </w:numPr>
        <w:tabs>
          <w:tab w:val="left" w:pos="1701"/>
        </w:tabs>
        <w:spacing w:afterLines="50" w:after="180" w:line="440" w:lineRule="exact"/>
        <w:ind w:left="2551" w:hanging="425"/>
        <w:textAlignment w:val="center"/>
        <w:rPr>
          <w:rFonts w:hAnsi="標楷體"/>
          <w:sz w:val="28"/>
          <w:szCs w:val="28"/>
        </w:rPr>
      </w:pPr>
      <w:r w:rsidRPr="00464080">
        <w:rPr>
          <w:rFonts w:hAnsi="標楷體" w:hint="eastAsia"/>
          <w:sz w:val="28"/>
          <w:szCs w:val="28"/>
        </w:rPr>
        <w:t>各區</w:t>
      </w:r>
      <w:r w:rsidRPr="00464080">
        <w:rPr>
          <w:rFonts w:hAnsi="標楷體"/>
          <w:sz w:val="28"/>
          <w:szCs w:val="28"/>
        </w:rPr>
        <w:t>收件截止時間為</w:t>
      </w:r>
      <w:r w:rsidRPr="00464080">
        <w:rPr>
          <w:rFonts w:hAnsi="標楷體"/>
          <w:sz w:val="28"/>
          <w:szCs w:val="28"/>
        </w:rPr>
        <w:t>11</w:t>
      </w:r>
      <w:r w:rsidR="00BD03FA">
        <w:rPr>
          <w:rFonts w:hAnsi="標楷體"/>
          <w:sz w:val="28"/>
          <w:szCs w:val="28"/>
        </w:rPr>
        <w:t>1</w:t>
      </w:r>
      <w:r w:rsidRPr="00464080">
        <w:rPr>
          <w:rFonts w:hAnsi="標楷體"/>
          <w:sz w:val="28"/>
          <w:szCs w:val="28"/>
        </w:rPr>
        <w:t>年</w:t>
      </w:r>
      <w:r w:rsidR="008D7C92">
        <w:rPr>
          <w:rFonts w:hAnsi="標楷體" w:hint="eastAsia"/>
          <w:sz w:val="28"/>
          <w:szCs w:val="28"/>
        </w:rPr>
        <w:t>6</w:t>
      </w:r>
      <w:r w:rsidRPr="00464080">
        <w:rPr>
          <w:rFonts w:hAnsi="標楷體"/>
          <w:sz w:val="28"/>
          <w:szCs w:val="28"/>
        </w:rPr>
        <w:t>月</w:t>
      </w:r>
      <w:r w:rsidR="008D7C92">
        <w:rPr>
          <w:rFonts w:hAnsi="標楷體" w:hint="eastAsia"/>
          <w:sz w:val="28"/>
          <w:szCs w:val="28"/>
        </w:rPr>
        <w:t>3</w:t>
      </w:r>
      <w:r w:rsidR="00BD03FA">
        <w:rPr>
          <w:rFonts w:hAnsi="標楷體"/>
          <w:sz w:val="28"/>
          <w:szCs w:val="28"/>
        </w:rPr>
        <w:t>0</w:t>
      </w:r>
      <w:r w:rsidRPr="00464080">
        <w:rPr>
          <w:rFonts w:hAnsi="標楷體"/>
          <w:sz w:val="28"/>
          <w:szCs w:val="28"/>
        </w:rPr>
        <w:t>日</w:t>
      </w:r>
      <w:r w:rsidRPr="00464080">
        <w:rPr>
          <w:rFonts w:hAnsi="標楷體"/>
          <w:sz w:val="28"/>
          <w:szCs w:val="28"/>
        </w:rPr>
        <w:t>(</w:t>
      </w:r>
      <w:r w:rsidR="008D7C92">
        <w:rPr>
          <w:rFonts w:hAnsi="標楷體" w:hint="eastAsia"/>
          <w:sz w:val="28"/>
          <w:szCs w:val="28"/>
        </w:rPr>
        <w:t>四</w:t>
      </w:r>
      <w:r w:rsidRPr="00464080">
        <w:rPr>
          <w:rFonts w:hAnsi="標楷體"/>
          <w:sz w:val="28"/>
          <w:szCs w:val="28"/>
        </w:rPr>
        <w:t>)</w:t>
      </w:r>
      <w:r w:rsidRPr="00464080">
        <w:rPr>
          <w:rFonts w:hAnsi="標楷體"/>
          <w:sz w:val="28"/>
          <w:szCs w:val="28"/>
        </w:rPr>
        <w:t>下午</w:t>
      </w:r>
      <w:r w:rsidRPr="00464080">
        <w:rPr>
          <w:rFonts w:hAnsi="標楷體"/>
          <w:sz w:val="28"/>
          <w:szCs w:val="28"/>
        </w:rPr>
        <w:t>5</w:t>
      </w:r>
      <w:r w:rsidRPr="00464080">
        <w:rPr>
          <w:rFonts w:hAnsi="標楷體"/>
          <w:sz w:val="28"/>
          <w:szCs w:val="28"/>
        </w:rPr>
        <w:t>時前，逾期恕不受理。掛號郵寄以郵戳為</w:t>
      </w:r>
      <w:proofErr w:type="gramStart"/>
      <w:r w:rsidRPr="00464080">
        <w:rPr>
          <w:rFonts w:hAnsi="標楷體"/>
          <w:sz w:val="28"/>
          <w:szCs w:val="28"/>
        </w:rPr>
        <w:t>憑</w:t>
      </w:r>
      <w:proofErr w:type="gramEnd"/>
      <w:r w:rsidRPr="00464080">
        <w:rPr>
          <w:rFonts w:hAnsi="標楷體"/>
          <w:sz w:val="28"/>
          <w:szCs w:val="28"/>
        </w:rPr>
        <w:t>，專人送件請於前述時段之上班時間內送達</w:t>
      </w:r>
      <w:r w:rsidRPr="00464080">
        <w:rPr>
          <w:rFonts w:hAnsi="標楷體"/>
          <w:sz w:val="28"/>
          <w:szCs w:val="28"/>
        </w:rPr>
        <w:t>(</w:t>
      </w:r>
      <w:r w:rsidRPr="00464080">
        <w:rPr>
          <w:rFonts w:hAnsi="標楷體"/>
          <w:sz w:val="28"/>
          <w:szCs w:val="28"/>
        </w:rPr>
        <w:t>以簽收為</w:t>
      </w:r>
      <w:proofErr w:type="gramStart"/>
      <w:r w:rsidRPr="00464080">
        <w:rPr>
          <w:rFonts w:hAnsi="標楷體"/>
          <w:sz w:val="28"/>
          <w:szCs w:val="28"/>
        </w:rPr>
        <w:t>準</w:t>
      </w:r>
      <w:proofErr w:type="gramEnd"/>
      <w:r w:rsidRPr="00464080">
        <w:rPr>
          <w:rFonts w:hAnsi="標楷體"/>
          <w:sz w:val="28"/>
          <w:szCs w:val="28"/>
        </w:rPr>
        <w:t>)</w:t>
      </w:r>
      <w:r w:rsidRPr="00464080">
        <w:rPr>
          <w:rFonts w:hAnsi="標楷體"/>
          <w:sz w:val="28"/>
          <w:szCs w:val="28"/>
        </w:rPr>
        <w:t>。</w:t>
      </w:r>
    </w:p>
    <w:p w:rsidR="007B4E5C" w:rsidRPr="007B4E5C" w:rsidRDefault="007B4E5C" w:rsidP="007B4E5C">
      <w:pPr>
        <w:tabs>
          <w:tab w:val="left" w:pos="1701"/>
        </w:tabs>
        <w:spacing w:afterLines="50" w:after="180" w:line="480" w:lineRule="exact"/>
        <w:textAlignment w:val="center"/>
        <w:rPr>
          <w:rFonts w:hAnsi="標楷體"/>
          <w:sz w:val="28"/>
          <w:szCs w:val="28"/>
        </w:rPr>
      </w:pPr>
      <w:r w:rsidRPr="007B4E5C">
        <w:rPr>
          <w:rFonts w:hAnsi="標楷體" w:hint="eastAsia"/>
          <w:sz w:val="28"/>
          <w:szCs w:val="28"/>
        </w:rPr>
        <w:t>分區收件處一覽表</w:t>
      </w:r>
    </w:p>
    <w:tbl>
      <w:tblPr>
        <w:tblStyle w:val="a9"/>
        <w:tblW w:w="9498" w:type="dxa"/>
        <w:jc w:val="center"/>
        <w:tblLook w:val="04A0" w:firstRow="1" w:lastRow="0" w:firstColumn="1" w:lastColumn="0" w:noHBand="0" w:noVBand="1"/>
      </w:tblPr>
      <w:tblGrid>
        <w:gridCol w:w="823"/>
        <w:gridCol w:w="4422"/>
        <w:gridCol w:w="4253"/>
      </w:tblGrid>
      <w:tr w:rsidR="007B4E5C" w:rsidRPr="00464080" w:rsidTr="005F559D">
        <w:trPr>
          <w:trHeight w:val="557"/>
          <w:jc w:val="center"/>
        </w:trPr>
        <w:tc>
          <w:tcPr>
            <w:tcW w:w="823" w:type="dxa"/>
            <w:vAlign w:val="center"/>
          </w:tcPr>
          <w:p w:rsidR="007B4E5C" w:rsidRPr="00464080" w:rsidRDefault="007B4E5C" w:rsidP="005F559D">
            <w:pPr>
              <w:tabs>
                <w:tab w:val="left" w:pos="1701"/>
              </w:tabs>
              <w:snapToGrid w:val="0"/>
              <w:jc w:val="center"/>
              <w:textAlignment w:val="center"/>
              <w:rPr>
                <w:sz w:val="28"/>
                <w:szCs w:val="28"/>
              </w:rPr>
            </w:pPr>
            <w:r w:rsidRPr="00464080">
              <w:rPr>
                <w:rFonts w:hint="eastAsia"/>
                <w:sz w:val="28"/>
                <w:szCs w:val="28"/>
              </w:rPr>
              <w:t>分區</w:t>
            </w:r>
          </w:p>
        </w:tc>
        <w:tc>
          <w:tcPr>
            <w:tcW w:w="4422" w:type="dxa"/>
            <w:vAlign w:val="center"/>
          </w:tcPr>
          <w:p w:rsidR="007B4E5C" w:rsidRPr="00464080" w:rsidRDefault="007B4E5C" w:rsidP="005F559D">
            <w:pPr>
              <w:tabs>
                <w:tab w:val="left" w:pos="1701"/>
              </w:tabs>
              <w:snapToGrid w:val="0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464080">
              <w:rPr>
                <w:rFonts w:hint="eastAsia"/>
                <w:bCs/>
                <w:sz w:val="28"/>
                <w:szCs w:val="28"/>
              </w:rPr>
              <w:t>國民中學免試就學區</w:t>
            </w:r>
          </w:p>
        </w:tc>
        <w:tc>
          <w:tcPr>
            <w:tcW w:w="4253" w:type="dxa"/>
            <w:vAlign w:val="center"/>
          </w:tcPr>
          <w:p w:rsidR="007B4E5C" w:rsidRPr="00464080" w:rsidRDefault="007B4E5C" w:rsidP="005F559D">
            <w:pPr>
              <w:tabs>
                <w:tab w:val="left" w:pos="1701"/>
              </w:tabs>
              <w:snapToGrid w:val="0"/>
              <w:jc w:val="center"/>
              <w:textAlignment w:val="center"/>
              <w:rPr>
                <w:bCs/>
                <w:sz w:val="28"/>
                <w:szCs w:val="28"/>
              </w:rPr>
            </w:pPr>
            <w:r w:rsidRPr="00464080">
              <w:rPr>
                <w:rFonts w:hint="eastAsia"/>
                <w:bCs/>
                <w:sz w:val="28"/>
                <w:szCs w:val="28"/>
              </w:rPr>
              <w:t>收件處</w:t>
            </w:r>
          </w:p>
        </w:tc>
      </w:tr>
      <w:tr w:rsidR="007B4E5C" w:rsidRPr="00464080" w:rsidTr="005F559D">
        <w:trPr>
          <w:jc w:val="center"/>
        </w:trPr>
        <w:tc>
          <w:tcPr>
            <w:tcW w:w="823" w:type="dxa"/>
            <w:vAlign w:val="center"/>
          </w:tcPr>
          <w:p w:rsidR="007B4E5C" w:rsidRPr="00464080" w:rsidRDefault="007B4E5C" w:rsidP="005F559D">
            <w:pPr>
              <w:tabs>
                <w:tab w:val="left" w:pos="1701"/>
              </w:tabs>
              <w:snapToGrid w:val="0"/>
              <w:jc w:val="center"/>
              <w:textAlignment w:val="center"/>
              <w:rPr>
                <w:sz w:val="28"/>
                <w:szCs w:val="28"/>
              </w:rPr>
            </w:pPr>
            <w:r w:rsidRPr="00464080">
              <w:rPr>
                <w:rFonts w:hint="eastAsia"/>
                <w:sz w:val="28"/>
                <w:szCs w:val="28"/>
              </w:rPr>
              <w:t>北區</w:t>
            </w:r>
          </w:p>
        </w:tc>
        <w:tc>
          <w:tcPr>
            <w:tcW w:w="4422" w:type="dxa"/>
          </w:tcPr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bCs/>
                <w:sz w:val="28"/>
                <w:szCs w:val="28"/>
              </w:rPr>
            </w:pPr>
            <w:r w:rsidRPr="00464080">
              <w:rPr>
                <w:bCs/>
                <w:sz w:val="28"/>
                <w:szCs w:val="28"/>
              </w:rPr>
              <w:t>基北區</w:t>
            </w:r>
            <w:r w:rsidRPr="00464080">
              <w:rPr>
                <w:bCs/>
                <w:sz w:val="28"/>
                <w:szCs w:val="28"/>
              </w:rPr>
              <w:t>(</w:t>
            </w:r>
            <w:r w:rsidRPr="00464080">
              <w:rPr>
                <w:bCs/>
                <w:sz w:val="28"/>
                <w:szCs w:val="28"/>
              </w:rPr>
              <w:t>新北市、臺北市、基隆市</w:t>
            </w:r>
            <w:r w:rsidRPr="00464080">
              <w:rPr>
                <w:bCs/>
                <w:sz w:val="28"/>
                <w:szCs w:val="28"/>
              </w:rPr>
              <w:t>)</w:t>
            </w:r>
          </w:p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proofErr w:type="gramStart"/>
            <w:r w:rsidRPr="00464080">
              <w:rPr>
                <w:sz w:val="28"/>
                <w:szCs w:val="28"/>
              </w:rPr>
              <w:t>桃連區</w:t>
            </w:r>
            <w:proofErr w:type="gramEnd"/>
            <w:r w:rsidRPr="00464080">
              <w:rPr>
                <w:sz w:val="28"/>
                <w:szCs w:val="28"/>
              </w:rPr>
              <w:t>(</w:t>
            </w:r>
            <w:r w:rsidRPr="00464080">
              <w:rPr>
                <w:sz w:val="28"/>
                <w:szCs w:val="28"/>
              </w:rPr>
              <w:t>桃園縣、連江縣</w:t>
            </w:r>
            <w:r w:rsidRPr="00464080">
              <w:rPr>
                <w:sz w:val="28"/>
                <w:szCs w:val="28"/>
              </w:rPr>
              <w:t>)</w:t>
            </w:r>
          </w:p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bCs/>
                <w:sz w:val="28"/>
                <w:szCs w:val="28"/>
              </w:rPr>
            </w:pPr>
            <w:r w:rsidRPr="00464080">
              <w:rPr>
                <w:bCs/>
                <w:sz w:val="28"/>
                <w:szCs w:val="28"/>
              </w:rPr>
              <w:t>竹苗區</w:t>
            </w:r>
            <w:r w:rsidRPr="00464080">
              <w:rPr>
                <w:bCs/>
                <w:sz w:val="28"/>
                <w:szCs w:val="28"/>
              </w:rPr>
              <w:t>(</w:t>
            </w:r>
            <w:r w:rsidRPr="00464080">
              <w:rPr>
                <w:bCs/>
                <w:sz w:val="28"/>
                <w:szCs w:val="28"/>
              </w:rPr>
              <w:t>新竹縣、新竹市、苗栗縣</w:t>
            </w:r>
            <w:r w:rsidRPr="00464080">
              <w:rPr>
                <w:bCs/>
                <w:sz w:val="28"/>
                <w:szCs w:val="28"/>
              </w:rPr>
              <w:t>)</w:t>
            </w:r>
          </w:p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r w:rsidRPr="00464080">
              <w:rPr>
                <w:sz w:val="28"/>
                <w:szCs w:val="28"/>
              </w:rPr>
              <w:t>宜蘭縣</w:t>
            </w:r>
          </w:p>
        </w:tc>
        <w:tc>
          <w:tcPr>
            <w:tcW w:w="4253" w:type="dxa"/>
          </w:tcPr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proofErr w:type="gramStart"/>
            <w:r w:rsidRPr="00464080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Pr="00464080">
              <w:rPr>
                <w:rFonts w:hint="eastAsia"/>
                <w:sz w:val="28"/>
                <w:szCs w:val="28"/>
              </w:rPr>
              <w:t>北科技大學建築系</w:t>
            </w:r>
          </w:p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r w:rsidRPr="00464080">
              <w:rPr>
                <w:rFonts w:hint="eastAsia"/>
                <w:sz w:val="28"/>
                <w:szCs w:val="28"/>
              </w:rPr>
              <w:t>10608</w:t>
            </w:r>
            <w:r w:rsidRPr="00464080">
              <w:rPr>
                <w:rFonts w:hint="eastAsia"/>
                <w:sz w:val="28"/>
                <w:szCs w:val="28"/>
              </w:rPr>
              <w:t>台北市忠孝東路三段一號</w:t>
            </w:r>
          </w:p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r w:rsidRPr="00464080">
              <w:rPr>
                <w:rFonts w:hint="eastAsia"/>
                <w:sz w:val="28"/>
                <w:szCs w:val="28"/>
              </w:rPr>
              <w:t>邵文政系主任</w:t>
            </w:r>
          </w:p>
        </w:tc>
      </w:tr>
      <w:tr w:rsidR="007B4E5C" w:rsidRPr="00464080" w:rsidTr="005F559D">
        <w:trPr>
          <w:jc w:val="center"/>
        </w:trPr>
        <w:tc>
          <w:tcPr>
            <w:tcW w:w="823" w:type="dxa"/>
            <w:vAlign w:val="center"/>
          </w:tcPr>
          <w:p w:rsidR="007B4E5C" w:rsidRPr="00464080" w:rsidRDefault="007B4E5C" w:rsidP="005F559D">
            <w:pPr>
              <w:tabs>
                <w:tab w:val="left" w:pos="1701"/>
              </w:tabs>
              <w:snapToGrid w:val="0"/>
              <w:jc w:val="center"/>
              <w:textAlignment w:val="center"/>
              <w:rPr>
                <w:sz w:val="28"/>
                <w:szCs w:val="28"/>
              </w:rPr>
            </w:pPr>
            <w:r w:rsidRPr="00464080">
              <w:rPr>
                <w:rFonts w:hint="eastAsia"/>
                <w:sz w:val="28"/>
                <w:szCs w:val="28"/>
              </w:rPr>
              <w:t>中區</w:t>
            </w:r>
          </w:p>
        </w:tc>
        <w:tc>
          <w:tcPr>
            <w:tcW w:w="4422" w:type="dxa"/>
          </w:tcPr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r w:rsidRPr="00464080">
              <w:rPr>
                <w:bCs/>
                <w:sz w:val="28"/>
                <w:szCs w:val="28"/>
              </w:rPr>
              <w:t>中</w:t>
            </w:r>
            <w:proofErr w:type="gramStart"/>
            <w:r w:rsidRPr="00464080">
              <w:rPr>
                <w:bCs/>
                <w:sz w:val="28"/>
                <w:szCs w:val="28"/>
              </w:rPr>
              <w:t>投區</w:t>
            </w:r>
            <w:r w:rsidRPr="00464080">
              <w:rPr>
                <w:bCs/>
                <w:sz w:val="28"/>
                <w:szCs w:val="28"/>
              </w:rPr>
              <w:t>(</w:t>
            </w:r>
            <w:r w:rsidRPr="00464080">
              <w:rPr>
                <w:bCs/>
                <w:sz w:val="28"/>
                <w:szCs w:val="28"/>
              </w:rPr>
              <w:t>臺</w:t>
            </w:r>
            <w:proofErr w:type="gramEnd"/>
            <w:r w:rsidRPr="00464080">
              <w:rPr>
                <w:bCs/>
                <w:sz w:val="28"/>
                <w:szCs w:val="28"/>
              </w:rPr>
              <w:t>中市、南投縣</w:t>
            </w:r>
            <w:r w:rsidRPr="00464080">
              <w:rPr>
                <w:bCs/>
                <w:sz w:val="28"/>
                <w:szCs w:val="28"/>
              </w:rPr>
              <w:t>)</w:t>
            </w:r>
          </w:p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r w:rsidRPr="00464080">
              <w:rPr>
                <w:sz w:val="28"/>
                <w:szCs w:val="28"/>
              </w:rPr>
              <w:t>彰化縣、雲林縣</w:t>
            </w:r>
          </w:p>
        </w:tc>
        <w:tc>
          <w:tcPr>
            <w:tcW w:w="4253" w:type="dxa"/>
          </w:tcPr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r w:rsidRPr="00464080">
              <w:rPr>
                <w:rFonts w:hint="eastAsia"/>
                <w:sz w:val="28"/>
                <w:szCs w:val="28"/>
              </w:rPr>
              <w:t>逢甲大學建築專業學院</w:t>
            </w:r>
          </w:p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r w:rsidRPr="00464080">
              <w:rPr>
                <w:sz w:val="28"/>
                <w:szCs w:val="28"/>
              </w:rPr>
              <w:t>407</w:t>
            </w:r>
            <w:r w:rsidRPr="00464080">
              <w:rPr>
                <w:sz w:val="28"/>
                <w:szCs w:val="28"/>
              </w:rPr>
              <w:t>台中市西屯區文華路</w:t>
            </w:r>
            <w:r w:rsidRPr="00464080">
              <w:rPr>
                <w:sz w:val="28"/>
                <w:szCs w:val="28"/>
              </w:rPr>
              <w:t>100</w:t>
            </w:r>
            <w:r w:rsidRPr="00464080">
              <w:rPr>
                <w:sz w:val="28"/>
                <w:szCs w:val="28"/>
              </w:rPr>
              <w:t>號</w:t>
            </w:r>
          </w:p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r w:rsidRPr="00464080">
              <w:rPr>
                <w:rFonts w:hint="eastAsia"/>
                <w:sz w:val="28"/>
                <w:szCs w:val="28"/>
              </w:rPr>
              <w:t>趙又嬋主任</w:t>
            </w:r>
          </w:p>
        </w:tc>
      </w:tr>
      <w:tr w:rsidR="007B4E5C" w:rsidRPr="00464080" w:rsidTr="005F559D">
        <w:trPr>
          <w:jc w:val="center"/>
        </w:trPr>
        <w:tc>
          <w:tcPr>
            <w:tcW w:w="823" w:type="dxa"/>
            <w:vAlign w:val="center"/>
          </w:tcPr>
          <w:p w:rsidR="007B4E5C" w:rsidRPr="00464080" w:rsidRDefault="007B4E5C" w:rsidP="005F559D">
            <w:pPr>
              <w:tabs>
                <w:tab w:val="left" w:pos="1701"/>
              </w:tabs>
              <w:snapToGrid w:val="0"/>
              <w:jc w:val="center"/>
              <w:textAlignment w:val="center"/>
              <w:rPr>
                <w:sz w:val="28"/>
                <w:szCs w:val="28"/>
              </w:rPr>
            </w:pPr>
            <w:r w:rsidRPr="00464080">
              <w:rPr>
                <w:rFonts w:hint="eastAsia"/>
                <w:sz w:val="28"/>
                <w:szCs w:val="28"/>
              </w:rPr>
              <w:t>南區</w:t>
            </w:r>
          </w:p>
        </w:tc>
        <w:tc>
          <w:tcPr>
            <w:tcW w:w="4422" w:type="dxa"/>
          </w:tcPr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r w:rsidRPr="00464080">
              <w:rPr>
                <w:sz w:val="28"/>
                <w:szCs w:val="28"/>
              </w:rPr>
              <w:t>嘉義區</w:t>
            </w:r>
            <w:r w:rsidRPr="00464080">
              <w:rPr>
                <w:sz w:val="28"/>
                <w:szCs w:val="28"/>
              </w:rPr>
              <w:t>(</w:t>
            </w:r>
            <w:r w:rsidRPr="00464080">
              <w:rPr>
                <w:sz w:val="28"/>
                <w:szCs w:val="28"/>
              </w:rPr>
              <w:t>嘉義縣、嘉義市</w:t>
            </w:r>
            <w:r w:rsidRPr="00464080">
              <w:rPr>
                <w:sz w:val="28"/>
                <w:szCs w:val="28"/>
              </w:rPr>
              <w:t>)</w:t>
            </w:r>
          </w:p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proofErr w:type="gramStart"/>
            <w:r w:rsidRPr="00464080">
              <w:rPr>
                <w:sz w:val="28"/>
                <w:szCs w:val="28"/>
              </w:rPr>
              <w:t>臺</w:t>
            </w:r>
            <w:proofErr w:type="gramEnd"/>
            <w:r w:rsidRPr="00464080">
              <w:rPr>
                <w:sz w:val="28"/>
                <w:szCs w:val="28"/>
              </w:rPr>
              <w:t>南市、高雄市</w:t>
            </w:r>
            <w:r w:rsidRPr="00464080">
              <w:rPr>
                <w:rFonts w:hint="eastAsia"/>
                <w:sz w:val="28"/>
                <w:szCs w:val="28"/>
              </w:rPr>
              <w:t>、</w:t>
            </w:r>
            <w:r w:rsidRPr="00464080">
              <w:rPr>
                <w:sz w:val="28"/>
                <w:szCs w:val="28"/>
              </w:rPr>
              <w:t>屏東縣</w:t>
            </w:r>
            <w:r w:rsidRPr="00464080">
              <w:rPr>
                <w:rFonts w:hint="eastAsia"/>
                <w:sz w:val="28"/>
                <w:szCs w:val="28"/>
              </w:rPr>
              <w:t>、</w:t>
            </w:r>
            <w:proofErr w:type="gramStart"/>
            <w:r w:rsidRPr="00464080">
              <w:rPr>
                <w:bCs/>
                <w:sz w:val="28"/>
                <w:szCs w:val="28"/>
              </w:rPr>
              <w:t>臺</w:t>
            </w:r>
            <w:proofErr w:type="gramEnd"/>
            <w:r w:rsidRPr="00464080">
              <w:rPr>
                <w:bCs/>
                <w:sz w:val="28"/>
                <w:szCs w:val="28"/>
              </w:rPr>
              <w:t>東縣</w:t>
            </w:r>
            <w:r w:rsidRPr="00464080">
              <w:rPr>
                <w:sz w:val="28"/>
                <w:szCs w:val="28"/>
              </w:rPr>
              <w:t>、花蓮縣、</w:t>
            </w:r>
            <w:r w:rsidRPr="00464080">
              <w:rPr>
                <w:rFonts w:hint="eastAsia"/>
                <w:sz w:val="28"/>
                <w:szCs w:val="28"/>
              </w:rPr>
              <w:t>澎湖縣、金門縣</w:t>
            </w:r>
          </w:p>
        </w:tc>
        <w:tc>
          <w:tcPr>
            <w:tcW w:w="4253" w:type="dxa"/>
          </w:tcPr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r w:rsidRPr="00464080">
              <w:rPr>
                <w:rFonts w:hint="eastAsia"/>
                <w:sz w:val="28"/>
                <w:szCs w:val="28"/>
              </w:rPr>
              <w:t>成功大學建築系</w:t>
            </w:r>
            <w:r w:rsidRPr="00464080">
              <w:rPr>
                <w:rFonts w:hint="eastAsia"/>
                <w:sz w:val="28"/>
                <w:szCs w:val="28"/>
              </w:rPr>
              <w:t xml:space="preserve"> </w:t>
            </w:r>
          </w:p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r w:rsidRPr="00464080">
              <w:rPr>
                <w:sz w:val="28"/>
                <w:szCs w:val="28"/>
              </w:rPr>
              <w:t>701</w:t>
            </w:r>
            <w:r w:rsidRPr="00464080">
              <w:rPr>
                <w:sz w:val="28"/>
                <w:szCs w:val="28"/>
              </w:rPr>
              <w:t>台南市東區大學路</w:t>
            </w:r>
            <w:r w:rsidRPr="00464080">
              <w:rPr>
                <w:sz w:val="28"/>
                <w:szCs w:val="28"/>
              </w:rPr>
              <w:t>1</w:t>
            </w:r>
            <w:r w:rsidRPr="00464080">
              <w:rPr>
                <w:sz w:val="28"/>
                <w:szCs w:val="28"/>
              </w:rPr>
              <w:t>號</w:t>
            </w:r>
          </w:p>
          <w:p w:rsidR="007B4E5C" w:rsidRPr="00464080" w:rsidRDefault="007B4E5C" w:rsidP="005F559D">
            <w:pPr>
              <w:tabs>
                <w:tab w:val="left" w:pos="1701"/>
              </w:tabs>
              <w:snapToGrid w:val="0"/>
              <w:textAlignment w:val="center"/>
              <w:rPr>
                <w:sz w:val="28"/>
                <w:szCs w:val="28"/>
              </w:rPr>
            </w:pPr>
            <w:r w:rsidRPr="00464080">
              <w:rPr>
                <w:rFonts w:hint="eastAsia"/>
                <w:sz w:val="28"/>
                <w:szCs w:val="28"/>
              </w:rPr>
              <w:t>林子平教授</w:t>
            </w:r>
          </w:p>
        </w:tc>
      </w:tr>
      <w:tr w:rsidR="007B4E5C" w:rsidRPr="00464080" w:rsidTr="005F559D">
        <w:trPr>
          <w:trHeight w:val="843"/>
          <w:jc w:val="center"/>
        </w:trPr>
        <w:tc>
          <w:tcPr>
            <w:tcW w:w="9498" w:type="dxa"/>
            <w:gridSpan w:val="3"/>
            <w:vAlign w:val="center"/>
          </w:tcPr>
          <w:p w:rsidR="007B4E5C" w:rsidRPr="00464080" w:rsidRDefault="007B4E5C" w:rsidP="007B4E5C">
            <w:pPr>
              <w:tabs>
                <w:tab w:val="left" w:pos="1701"/>
              </w:tabs>
              <w:snapToGrid w:val="0"/>
              <w:jc w:val="both"/>
              <w:textAlignment w:val="center"/>
              <w:rPr>
                <w:sz w:val="28"/>
                <w:szCs w:val="28"/>
              </w:rPr>
            </w:pPr>
            <w:r w:rsidRPr="00464080">
              <w:rPr>
                <w:rFonts w:hAnsi="標楷體" w:hint="eastAsia"/>
                <w:sz w:val="28"/>
                <w:szCs w:val="28"/>
              </w:rPr>
              <w:t>備註：</w:t>
            </w:r>
            <w:r w:rsidRPr="00464080">
              <w:rPr>
                <w:rFonts w:hAnsi="標楷體"/>
                <w:sz w:val="28"/>
                <w:szCs w:val="28"/>
              </w:rPr>
              <w:t>郵寄請</w:t>
            </w:r>
            <w:r w:rsidRPr="00464080">
              <w:rPr>
                <w:rFonts w:hAnsi="標楷體" w:hint="eastAsia"/>
                <w:sz w:val="28"/>
                <w:szCs w:val="28"/>
              </w:rPr>
              <w:t>另</w:t>
            </w:r>
            <w:r w:rsidRPr="00464080">
              <w:rPr>
                <w:rFonts w:hAnsi="標楷體"/>
                <w:sz w:val="28"/>
                <w:szCs w:val="28"/>
              </w:rPr>
              <w:t>註明「綠建築推廣宣導計畫活動執行小組」收</w:t>
            </w:r>
            <w:r w:rsidRPr="00464080"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</w:tbl>
    <w:p w:rsidR="00A871F2" w:rsidRPr="00464080" w:rsidRDefault="00553EE8" w:rsidP="001E5EA0">
      <w:pPr>
        <w:numPr>
          <w:ilvl w:val="0"/>
          <w:numId w:val="25"/>
        </w:numPr>
        <w:tabs>
          <w:tab w:val="left" w:pos="1985"/>
        </w:tabs>
        <w:spacing w:afterLines="50" w:after="180" w:line="48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rFonts w:hint="eastAsia"/>
          <w:b/>
          <w:sz w:val="28"/>
          <w:szCs w:val="28"/>
        </w:rPr>
        <w:t>分區複選</w:t>
      </w:r>
      <w:r w:rsidR="00A871F2" w:rsidRPr="00464080">
        <w:rPr>
          <w:rFonts w:hint="eastAsia"/>
          <w:sz w:val="28"/>
          <w:szCs w:val="28"/>
        </w:rPr>
        <w:t>：</w:t>
      </w:r>
      <w:r w:rsidR="00243329" w:rsidRPr="00464080">
        <w:rPr>
          <w:rFonts w:hint="eastAsia"/>
          <w:sz w:val="28"/>
          <w:szCs w:val="28"/>
        </w:rPr>
        <w:t>請</w:t>
      </w:r>
      <w:r w:rsidR="00106CEB" w:rsidRPr="00464080">
        <w:rPr>
          <w:rFonts w:hint="eastAsia"/>
          <w:sz w:val="28"/>
          <w:szCs w:val="28"/>
        </w:rPr>
        <w:t>各</w:t>
      </w:r>
      <w:r w:rsidR="00A348B6" w:rsidRPr="00464080">
        <w:rPr>
          <w:rFonts w:hint="eastAsia"/>
          <w:sz w:val="28"/>
          <w:szCs w:val="28"/>
        </w:rPr>
        <w:t>分</w:t>
      </w:r>
      <w:r w:rsidR="00106CEB" w:rsidRPr="00464080">
        <w:rPr>
          <w:rFonts w:hint="eastAsia"/>
          <w:sz w:val="28"/>
          <w:szCs w:val="28"/>
        </w:rPr>
        <w:t>區依作品評選標準辦理分區複選</w:t>
      </w:r>
      <w:r w:rsidR="00243329" w:rsidRPr="00464080">
        <w:rPr>
          <w:rFonts w:hint="eastAsia"/>
          <w:sz w:val="28"/>
          <w:szCs w:val="28"/>
        </w:rPr>
        <w:t>後</w:t>
      </w:r>
      <w:r w:rsidR="00106CEB" w:rsidRPr="00464080">
        <w:rPr>
          <w:rFonts w:hint="eastAsia"/>
          <w:sz w:val="28"/>
          <w:szCs w:val="28"/>
        </w:rPr>
        <w:t>，</w:t>
      </w:r>
      <w:r w:rsidR="00243329" w:rsidRPr="00464080">
        <w:rPr>
          <w:rFonts w:hint="eastAsia"/>
          <w:sz w:val="28"/>
          <w:szCs w:val="28"/>
        </w:rPr>
        <w:t>擇優提出推薦之參賽作品，並製作作品清冊</w:t>
      </w:r>
      <w:r w:rsidR="00A871F2" w:rsidRPr="00464080">
        <w:rPr>
          <w:rFonts w:hint="eastAsia"/>
          <w:sz w:val="28"/>
          <w:szCs w:val="28"/>
        </w:rPr>
        <w:t>，</w:t>
      </w:r>
      <w:r w:rsidR="00243329" w:rsidRPr="00464080">
        <w:rPr>
          <w:rFonts w:hint="eastAsia"/>
          <w:sz w:val="28"/>
          <w:szCs w:val="28"/>
        </w:rPr>
        <w:t>每</w:t>
      </w:r>
      <w:r w:rsidR="006E3D6E" w:rsidRPr="00464080">
        <w:rPr>
          <w:rFonts w:hint="eastAsia"/>
          <w:sz w:val="28"/>
          <w:szCs w:val="28"/>
        </w:rPr>
        <w:t>區</w:t>
      </w:r>
      <w:r w:rsidR="00A42FDF" w:rsidRPr="00464080">
        <w:rPr>
          <w:rFonts w:hint="eastAsia"/>
          <w:sz w:val="28"/>
          <w:szCs w:val="28"/>
        </w:rPr>
        <w:t>推薦作品名</w:t>
      </w:r>
      <w:r w:rsidR="007B4E5C" w:rsidRPr="00464080">
        <w:rPr>
          <w:rFonts w:hint="eastAsia"/>
          <w:sz w:val="28"/>
          <w:szCs w:val="28"/>
        </w:rPr>
        <w:t>名額</w:t>
      </w:r>
      <w:r w:rsidR="007B4E5C" w:rsidRPr="00464080">
        <w:rPr>
          <w:rFonts w:hint="eastAsia"/>
          <w:sz w:val="28"/>
          <w:szCs w:val="28"/>
          <w:u w:val="single"/>
        </w:rPr>
        <w:t>以該區參賽作品件數之</w:t>
      </w:r>
      <w:r w:rsidR="007B4E5C" w:rsidRPr="00464080">
        <w:rPr>
          <w:rFonts w:hint="eastAsia"/>
          <w:sz w:val="28"/>
          <w:szCs w:val="28"/>
          <w:u w:val="single"/>
        </w:rPr>
        <w:t>20</w:t>
      </w:r>
      <w:r w:rsidR="007B4E5C" w:rsidRPr="00464080">
        <w:rPr>
          <w:rFonts w:hint="eastAsia"/>
          <w:sz w:val="28"/>
          <w:szCs w:val="28"/>
          <w:u w:val="single"/>
        </w:rPr>
        <w:t>％為上限</w:t>
      </w:r>
      <w:r w:rsidR="007B4E5C" w:rsidRPr="00464080">
        <w:rPr>
          <w:rFonts w:hint="eastAsia"/>
          <w:sz w:val="28"/>
          <w:szCs w:val="28"/>
        </w:rPr>
        <w:t>。</w:t>
      </w:r>
    </w:p>
    <w:p w:rsidR="008626A5" w:rsidRPr="00456EB7" w:rsidRDefault="00EE5FDB" w:rsidP="001E5EA0">
      <w:pPr>
        <w:numPr>
          <w:ilvl w:val="1"/>
          <w:numId w:val="25"/>
        </w:numPr>
        <w:tabs>
          <w:tab w:val="left" w:pos="2268"/>
        </w:tabs>
        <w:spacing w:afterLines="50" w:after="180" w:line="480" w:lineRule="exact"/>
        <w:ind w:left="2410" w:hanging="567"/>
        <w:textAlignment w:val="center"/>
        <w:rPr>
          <w:rFonts w:hAnsi="標楷體"/>
          <w:color w:val="FF0000"/>
          <w:sz w:val="28"/>
          <w:szCs w:val="28"/>
        </w:rPr>
      </w:pPr>
      <w:r w:rsidRPr="00456EB7">
        <w:rPr>
          <w:rFonts w:hAnsi="標楷體" w:hint="eastAsia"/>
          <w:b/>
          <w:color w:val="FF0000"/>
          <w:sz w:val="28"/>
          <w:szCs w:val="28"/>
        </w:rPr>
        <w:t>各區辦理複選時間：</w:t>
      </w:r>
      <w:r w:rsidR="00456EB7" w:rsidRPr="00456EB7">
        <w:rPr>
          <w:rFonts w:hAnsi="標楷體" w:hint="eastAsia"/>
          <w:b/>
          <w:color w:val="FF0000"/>
          <w:sz w:val="28"/>
          <w:szCs w:val="28"/>
        </w:rPr>
        <w:t>111</w:t>
      </w:r>
      <w:r w:rsidRPr="00456EB7">
        <w:rPr>
          <w:rFonts w:hAnsi="標楷體" w:hint="eastAsia"/>
          <w:b/>
          <w:color w:val="FF0000"/>
          <w:sz w:val="28"/>
          <w:szCs w:val="28"/>
        </w:rPr>
        <w:t>年</w:t>
      </w:r>
      <w:r w:rsidR="006A26E4">
        <w:rPr>
          <w:rFonts w:hAnsi="標楷體" w:hint="eastAsia"/>
          <w:b/>
          <w:color w:val="FF0000"/>
          <w:sz w:val="28"/>
          <w:szCs w:val="28"/>
        </w:rPr>
        <w:t>7</w:t>
      </w:r>
      <w:r w:rsidRPr="00456EB7">
        <w:rPr>
          <w:rFonts w:hAnsi="標楷體" w:hint="eastAsia"/>
          <w:b/>
          <w:color w:val="FF0000"/>
          <w:sz w:val="28"/>
          <w:szCs w:val="28"/>
        </w:rPr>
        <w:t>月</w:t>
      </w:r>
      <w:r w:rsidR="008D7C92">
        <w:rPr>
          <w:rFonts w:hAnsi="標楷體" w:hint="eastAsia"/>
          <w:b/>
          <w:color w:val="FF0000"/>
          <w:sz w:val="28"/>
          <w:szCs w:val="28"/>
        </w:rPr>
        <w:t>31</w:t>
      </w:r>
      <w:r w:rsidRPr="00456EB7">
        <w:rPr>
          <w:rFonts w:hAnsi="標楷體" w:hint="eastAsia"/>
          <w:b/>
          <w:color w:val="FF0000"/>
          <w:sz w:val="28"/>
          <w:szCs w:val="28"/>
        </w:rPr>
        <w:t>日前</w:t>
      </w:r>
      <w:r w:rsidR="00600AD3" w:rsidRPr="00456EB7">
        <w:rPr>
          <w:rFonts w:hAnsi="標楷體" w:hint="eastAsia"/>
          <w:b/>
          <w:color w:val="FF0000"/>
          <w:sz w:val="28"/>
          <w:szCs w:val="28"/>
        </w:rPr>
        <w:t>完成分區複選</w:t>
      </w:r>
      <w:r w:rsidRPr="00456EB7">
        <w:rPr>
          <w:rFonts w:hAnsi="標楷體" w:hint="eastAsia"/>
          <w:b/>
          <w:color w:val="FF0000"/>
          <w:sz w:val="28"/>
          <w:szCs w:val="28"/>
        </w:rPr>
        <w:t>。</w:t>
      </w:r>
    </w:p>
    <w:p w:rsidR="002E2CE6" w:rsidRPr="00464080" w:rsidRDefault="002E2CE6" w:rsidP="001E5EA0">
      <w:pPr>
        <w:numPr>
          <w:ilvl w:val="1"/>
          <w:numId w:val="25"/>
        </w:numPr>
        <w:tabs>
          <w:tab w:val="left" w:pos="2268"/>
        </w:tabs>
        <w:spacing w:afterLines="50" w:after="180" w:line="480" w:lineRule="exact"/>
        <w:ind w:left="2410" w:hanging="567"/>
        <w:textAlignment w:val="center"/>
        <w:rPr>
          <w:rFonts w:hAnsi="標楷體"/>
          <w:b/>
          <w:sz w:val="28"/>
          <w:szCs w:val="28"/>
        </w:rPr>
      </w:pPr>
      <w:r w:rsidRPr="00464080">
        <w:rPr>
          <w:rFonts w:hAnsi="標楷體"/>
          <w:b/>
          <w:sz w:val="28"/>
          <w:szCs w:val="28"/>
        </w:rPr>
        <w:t>決賽</w:t>
      </w:r>
      <w:r w:rsidRPr="00464080">
        <w:rPr>
          <w:rFonts w:hAnsi="標楷體" w:hint="eastAsia"/>
          <w:b/>
          <w:sz w:val="28"/>
          <w:szCs w:val="28"/>
        </w:rPr>
        <w:t>作品清冊及作品由各區送至主辦單位。</w:t>
      </w:r>
    </w:p>
    <w:p w:rsidR="00383D7A" w:rsidRPr="00464080" w:rsidRDefault="00A871F2" w:rsidP="001E5EA0">
      <w:pPr>
        <w:numPr>
          <w:ilvl w:val="0"/>
          <w:numId w:val="25"/>
        </w:numPr>
        <w:tabs>
          <w:tab w:val="left" w:pos="1985"/>
        </w:tabs>
        <w:spacing w:afterLines="50" w:after="180" w:line="48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rFonts w:hint="eastAsia"/>
          <w:b/>
          <w:sz w:val="28"/>
          <w:szCs w:val="28"/>
        </w:rPr>
        <w:t>決選</w:t>
      </w:r>
      <w:r w:rsidR="00446A27" w:rsidRPr="00464080">
        <w:rPr>
          <w:rFonts w:hint="eastAsia"/>
          <w:sz w:val="28"/>
          <w:szCs w:val="28"/>
        </w:rPr>
        <w:t>：</w:t>
      </w:r>
      <w:r w:rsidR="008626A5" w:rsidRPr="008D24EE">
        <w:rPr>
          <w:rFonts w:hint="eastAsia"/>
          <w:color w:val="FF0000"/>
          <w:sz w:val="28"/>
          <w:szCs w:val="28"/>
        </w:rPr>
        <w:t>主辦單位依作品評選標準辦理決選，</w:t>
      </w:r>
      <w:r w:rsidR="004A7077" w:rsidRPr="008D24EE">
        <w:rPr>
          <w:rFonts w:hint="eastAsia"/>
          <w:color w:val="FF0000"/>
          <w:sz w:val="28"/>
          <w:szCs w:val="28"/>
        </w:rPr>
        <w:t>並於</w:t>
      </w:r>
      <w:r w:rsidR="008D24EE">
        <w:rPr>
          <w:rFonts w:hint="eastAsia"/>
          <w:color w:val="FF0000"/>
          <w:sz w:val="28"/>
          <w:szCs w:val="28"/>
        </w:rPr>
        <w:t>111</w:t>
      </w:r>
      <w:r w:rsidR="004A7077" w:rsidRPr="008D24EE">
        <w:rPr>
          <w:rFonts w:hint="eastAsia"/>
          <w:color w:val="FF0000"/>
          <w:sz w:val="28"/>
          <w:szCs w:val="28"/>
        </w:rPr>
        <w:t>年</w:t>
      </w:r>
      <w:r w:rsidR="001865A5">
        <w:rPr>
          <w:rFonts w:hint="eastAsia"/>
          <w:color w:val="FF0000"/>
          <w:sz w:val="28"/>
          <w:szCs w:val="28"/>
        </w:rPr>
        <w:t>8</w:t>
      </w:r>
      <w:r w:rsidR="004A7077" w:rsidRPr="008D24EE">
        <w:rPr>
          <w:rFonts w:hint="eastAsia"/>
          <w:color w:val="FF0000"/>
          <w:sz w:val="28"/>
          <w:szCs w:val="28"/>
        </w:rPr>
        <w:t>月</w:t>
      </w:r>
      <w:r w:rsidR="008D24EE">
        <w:rPr>
          <w:rFonts w:hint="eastAsia"/>
          <w:color w:val="FF0000"/>
          <w:sz w:val="28"/>
          <w:szCs w:val="28"/>
        </w:rPr>
        <w:t>底</w:t>
      </w:r>
      <w:r w:rsidR="004A7077" w:rsidRPr="008D24EE">
        <w:rPr>
          <w:rFonts w:hint="eastAsia"/>
          <w:color w:val="FF0000"/>
          <w:sz w:val="28"/>
          <w:szCs w:val="28"/>
        </w:rPr>
        <w:t>前完成</w:t>
      </w:r>
      <w:r w:rsidR="00A106C5" w:rsidRPr="008D24EE">
        <w:rPr>
          <w:rFonts w:hint="eastAsia"/>
          <w:color w:val="FF0000"/>
          <w:sz w:val="28"/>
          <w:szCs w:val="28"/>
        </w:rPr>
        <w:t>評選</w:t>
      </w:r>
      <w:r w:rsidR="004A7077" w:rsidRPr="00464080">
        <w:rPr>
          <w:rFonts w:hint="eastAsia"/>
          <w:sz w:val="28"/>
          <w:szCs w:val="28"/>
        </w:rPr>
        <w:t>，提出得獎名單</w:t>
      </w:r>
      <w:r w:rsidR="004144D4" w:rsidRPr="00464080">
        <w:rPr>
          <w:rFonts w:hint="eastAsia"/>
          <w:sz w:val="28"/>
          <w:szCs w:val="28"/>
        </w:rPr>
        <w:t>。</w:t>
      </w:r>
    </w:p>
    <w:p w:rsidR="0044715A" w:rsidRPr="00464080" w:rsidRDefault="00CD0B1C" w:rsidP="001E5EA0">
      <w:pPr>
        <w:numPr>
          <w:ilvl w:val="0"/>
          <w:numId w:val="18"/>
        </w:numPr>
        <w:spacing w:afterLines="50" w:after="180" w:line="480" w:lineRule="exact"/>
        <w:ind w:left="1560" w:hanging="426"/>
        <w:textAlignment w:val="center"/>
        <w:rPr>
          <w:sz w:val="28"/>
          <w:szCs w:val="28"/>
        </w:rPr>
      </w:pPr>
      <w:r w:rsidRPr="00464080">
        <w:rPr>
          <w:rFonts w:hAnsi="標楷體" w:hint="eastAsia"/>
          <w:sz w:val="28"/>
          <w:szCs w:val="28"/>
        </w:rPr>
        <w:t>得獎</w:t>
      </w:r>
      <w:r w:rsidR="0044715A" w:rsidRPr="00464080">
        <w:rPr>
          <w:rFonts w:hAnsi="標楷體"/>
          <w:sz w:val="28"/>
          <w:szCs w:val="28"/>
        </w:rPr>
        <w:t>獎勵：</w:t>
      </w:r>
      <w:r w:rsidR="0027532A" w:rsidRPr="00464080">
        <w:rPr>
          <w:rFonts w:hAnsi="標楷體" w:hint="eastAsia"/>
          <w:sz w:val="28"/>
          <w:szCs w:val="28"/>
        </w:rPr>
        <w:t>由內政部建築研究所</w:t>
      </w:r>
      <w:r w:rsidR="0044715A" w:rsidRPr="00464080">
        <w:rPr>
          <w:rFonts w:hAnsi="標楷體"/>
          <w:sz w:val="28"/>
          <w:szCs w:val="28"/>
        </w:rPr>
        <w:t>頒發獎狀</w:t>
      </w:r>
      <w:r w:rsidR="00A106C5" w:rsidRPr="00464080">
        <w:rPr>
          <w:sz w:val="28"/>
          <w:szCs w:val="28"/>
        </w:rPr>
        <w:t>1</w:t>
      </w:r>
      <w:r w:rsidR="00A106C5" w:rsidRPr="00464080">
        <w:rPr>
          <w:rFonts w:hAnsi="標楷體"/>
          <w:sz w:val="28"/>
          <w:szCs w:val="28"/>
        </w:rPr>
        <w:t>紙及圖書禮劵</w:t>
      </w:r>
      <w:r w:rsidR="0044715A" w:rsidRPr="00464080">
        <w:rPr>
          <w:rFonts w:hAnsi="標楷體"/>
          <w:sz w:val="28"/>
          <w:szCs w:val="28"/>
        </w:rPr>
        <w:t>。</w:t>
      </w:r>
    </w:p>
    <w:p w:rsidR="0044715A" w:rsidRPr="00464080" w:rsidRDefault="0044715A" w:rsidP="009E35E0">
      <w:pPr>
        <w:numPr>
          <w:ilvl w:val="0"/>
          <w:numId w:val="30"/>
        </w:numPr>
        <w:tabs>
          <w:tab w:val="left" w:pos="1985"/>
        </w:tabs>
        <w:spacing w:afterLines="30" w:after="108" w:line="46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特</w:t>
      </w:r>
      <w:r w:rsidRPr="00464080">
        <w:rPr>
          <w:sz w:val="28"/>
          <w:szCs w:val="28"/>
        </w:rPr>
        <w:t>優</w:t>
      </w:r>
      <w:proofErr w:type="gramStart"/>
      <w:r w:rsidRPr="00464080">
        <w:rPr>
          <w:rFonts w:ascii="新細明體" w:eastAsia="新細明體" w:hAnsi="新細明體" w:cs="新細明體" w:hint="eastAsia"/>
          <w:sz w:val="28"/>
          <w:szCs w:val="28"/>
        </w:rPr>
        <w:t>╱</w:t>
      </w:r>
      <w:proofErr w:type="gramEnd"/>
      <w:r w:rsidRPr="00464080">
        <w:rPr>
          <w:sz w:val="28"/>
          <w:szCs w:val="28"/>
        </w:rPr>
        <w:t>1</w:t>
      </w:r>
      <w:r w:rsidRPr="00464080">
        <w:rPr>
          <w:sz w:val="28"/>
          <w:szCs w:val="28"/>
        </w:rPr>
        <w:t>名：獎狀</w:t>
      </w:r>
      <w:r w:rsidRPr="00464080">
        <w:rPr>
          <w:sz w:val="28"/>
          <w:szCs w:val="28"/>
        </w:rPr>
        <w:t>1</w:t>
      </w:r>
      <w:r w:rsidRPr="00464080">
        <w:rPr>
          <w:sz w:val="28"/>
          <w:szCs w:val="28"/>
        </w:rPr>
        <w:t>紙</w:t>
      </w:r>
      <w:r w:rsidR="00A106C5" w:rsidRPr="00464080">
        <w:rPr>
          <w:rFonts w:hint="eastAsia"/>
          <w:sz w:val="28"/>
          <w:szCs w:val="28"/>
        </w:rPr>
        <w:t>、</w:t>
      </w:r>
      <w:r w:rsidR="00A106C5" w:rsidRPr="00464080">
        <w:rPr>
          <w:sz w:val="28"/>
          <w:szCs w:val="28"/>
        </w:rPr>
        <w:t>圖書禮劵</w:t>
      </w:r>
      <w:r w:rsidR="00A106C5" w:rsidRPr="00464080">
        <w:rPr>
          <w:sz w:val="28"/>
          <w:szCs w:val="28"/>
        </w:rPr>
        <w:t>3000</w:t>
      </w:r>
      <w:r w:rsidR="00A106C5" w:rsidRPr="00464080">
        <w:rPr>
          <w:sz w:val="28"/>
          <w:szCs w:val="28"/>
        </w:rPr>
        <w:t>元</w:t>
      </w:r>
      <w:r w:rsidRPr="00464080">
        <w:rPr>
          <w:sz w:val="28"/>
          <w:szCs w:val="28"/>
        </w:rPr>
        <w:t>。</w:t>
      </w:r>
    </w:p>
    <w:p w:rsidR="0044715A" w:rsidRPr="00464080" w:rsidRDefault="0044715A" w:rsidP="009E35E0">
      <w:pPr>
        <w:numPr>
          <w:ilvl w:val="0"/>
          <w:numId w:val="30"/>
        </w:numPr>
        <w:tabs>
          <w:tab w:val="left" w:pos="1985"/>
        </w:tabs>
        <w:spacing w:afterLines="30" w:after="108" w:line="46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sz w:val="28"/>
          <w:szCs w:val="28"/>
        </w:rPr>
        <w:t>優選</w:t>
      </w:r>
      <w:proofErr w:type="gramStart"/>
      <w:r w:rsidRPr="00464080">
        <w:rPr>
          <w:rFonts w:ascii="新細明體" w:eastAsia="新細明體" w:hAnsi="新細明體" w:cs="新細明體" w:hint="eastAsia"/>
          <w:sz w:val="28"/>
          <w:szCs w:val="28"/>
        </w:rPr>
        <w:t>╱</w:t>
      </w:r>
      <w:proofErr w:type="gramEnd"/>
      <w:r w:rsidR="001555E0" w:rsidRPr="00464080">
        <w:rPr>
          <w:rFonts w:hint="eastAsia"/>
          <w:sz w:val="28"/>
          <w:szCs w:val="28"/>
        </w:rPr>
        <w:t>3</w:t>
      </w:r>
      <w:r w:rsidRPr="00464080">
        <w:rPr>
          <w:sz w:val="28"/>
          <w:szCs w:val="28"/>
        </w:rPr>
        <w:t>名：獎狀</w:t>
      </w:r>
      <w:r w:rsidRPr="00464080">
        <w:rPr>
          <w:sz w:val="28"/>
          <w:szCs w:val="28"/>
        </w:rPr>
        <w:t>1</w:t>
      </w:r>
      <w:r w:rsidRPr="00464080">
        <w:rPr>
          <w:sz w:val="28"/>
          <w:szCs w:val="28"/>
        </w:rPr>
        <w:t>紙</w:t>
      </w:r>
      <w:r w:rsidR="00A106C5" w:rsidRPr="00464080">
        <w:rPr>
          <w:rFonts w:hint="eastAsia"/>
          <w:sz w:val="28"/>
          <w:szCs w:val="28"/>
        </w:rPr>
        <w:t>、</w:t>
      </w:r>
      <w:r w:rsidR="00A106C5" w:rsidRPr="00464080">
        <w:rPr>
          <w:sz w:val="28"/>
          <w:szCs w:val="28"/>
        </w:rPr>
        <w:t>圖書禮劵</w:t>
      </w:r>
      <w:r w:rsidR="00A106C5" w:rsidRPr="00464080">
        <w:rPr>
          <w:sz w:val="28"/>
          <w:szCs w:val="28"/>
        </w:rPr>
        <w:t>2000</w:t>
      </w:r>
      <w:r w:rsidR="00A106C5" w:rsidRPr="00464080">
        <w:rPr>
          <w:sz w:val="28"/>
          <w:szCs w:val="28"/>
        </w:rPr>
        <w:t>元</w:t>
      </w:r>
      <w:r w:rsidRPr="00464080">
        <w:rPr>
          <w:sz w:val="28"/>
          <w:szCs w:val="28"/>
        </w:rPr>
        <w:t>。</w:t>
      </w:r>
    </w:p>
    <w:p w:rsidR="0044715A" w:rsidRPr="00464080" w:rsidRDefault="0044715A" w:rsidP="009E35E0">
      <w:pPr>
        <w:numPr>
          <w:ilvl w:val="0"/>
          <w:numId w:val="30"/>
        </w:numPr>
        <w:tabs>
          <w:tab w:val="left" w:pos="1985"/>
        </w:tabs>
        <w:spacing w:afterLines="30" w:after="108" w:line="46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sz w:val="28"/>
          <w:szCs w:val="28"/>
        </w:rPr>
        <w:t>佳作</w:t>
      </w:r>
      <w:proofErr w:type="gramStart"/>
      <w:r w:rsidRPr="00464080">
        <w:rPr>
          <w:rFonts w:ascii="新細明體" w:eastAsia="新細明體" w:hAnsi="新細明體" w:cs="新細明體" w:hint="eastAsia"/>
          <w:sz w:val="28"/>
          <w:szCs w:val="28"/>
        </w:rPr>
        <w:t>╱</w:t>
      </w:r>
      <w:proofErr w:type="gramEnd"/>
      <w:r w:rsidR="00242E6B" w:rsidRPr="00464080">
        <w:rPr>
          <w:sz w:val="28"/>
          <w:szCs w:val="28"/>
        </w:rPr>
        <w:t>1</w:t>
      </w:r>
      <w:r w:rsidR="00242E6B" w:rsidRPr="00464080">
        <w:rPr>
          <w:rFonts w:hint="eastAsia"/>
          <w:sz w:val="28"/>
          <w:szCs w:val="28"/>
        </w:rPr>
        <w:t>0</w:t>
      </w:r>
      <w:r w:rsidRPr="00464080">
        <w:rPr>
          <w:sz w:val="28"/>
          <w:szCs w:val="28"/>
        </w:rPr>
        <w:t>名：獎狀</w:t>
      </w:r>
      <w:r w:rsidRPr="00464080">
        <w:rPr>
          <w:sz w:val="28"/>
          <w:szCs w:val="28"/>
        </w:rPr>
        <w:t>1</w:t>
      </w:r>
      <w:r w:rsidRPr="00464080">
        <w:rPr>
          <w:sz w:val="28"/>
          <w:szCs w:val="28"/>
        </w:rPr>
        <w:t>紙</w:t>
      </w:r>
      <w:r w:rsidR="00A106C5" w:rsidRPr="00464080">
        <w:rPr>
          <w:rFonts w:hint="eastAsia"/>
          <w:sz w:val="28"/>
          <w:szCs w:val="28"/>
        </w:rPr>
        <w:t>、</w:t>
      </w:r>
      <w:r w:rsidR="00A106C5" w:rsidRPr="00464080">
        <w:rPr>
          <w:sz w:val="28"/>
          <w:szCs w:val="28"/>
        </w:rPr>
        <w:t>圖書禮劵</w:t>
      </w:r>
      <w:r w:rsidR="00A106C5" w:rsidRPr="00464080">
        <w:rPr>
          <w:sz w:val="28"/>
          <w:szCs w:val="28"/>
        </w:rPr>
        <w:t>1500</w:t>
      </w:r>
      <w:r w:rsidR="00A106C5" w:rsidRPr="00464080">
        <w:rPr>
          <w:sz w:val="28"/>
          <w:szCs w:val="28"/>
        </w:rPr>
        <w:t>元</w:t>
      </w:r>
      <w:r w:rsidRPr="00464080">
        <w:rPr>
          <w:sz w:val="28"/>
          <w:szCs w:val="28"/>
        </w:rPr>
        <w:t>。</w:t>
      </w:r>
    </w:p>
    <w:p w:rsidR="0044715A" w:rsidRPr="00464080" w:rsidRDefault="0044715A" w:rsidP="009E35E0">
      <w:pPr>
        <w:numPr>
          <w:ilvl w:val="0"/>
          <w:numId w:val="30"/>
        </w:numPr>
        <w:tabs>
          <w:tab w:val="left" w:pos="1985"/>
        </w:tabs>
        <w:spacing w:afterLines="30" w:after="108" w:line="46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sz w:val="28"/>
          <w:szCs w:val="28"/>
        </w:rPr>
        <w:t>入選</w:t>
      </w:r>
      <w:proofErr w:type="gramStart"/>
      <w:r w:rsidRPr="00464080">
        <w:rPr>
          <w:rFonts w:ascii="新細明體" w:eastAsia="新細明體" w:hAnsi="新細明體" w:cs="新細明體" w:hint="eastAsia"/>
          <w:sz w:val="28"/>
          <w:szCs w:val="28"/>
        </w:rPr>
        <w:t>╱</w:t>
      </w:r>
      <w:proofErr w:type="gramEnd"/>
      <w:r w:rsidR="001555E0" w:rsidRPr="00464080">
        <w:rPr>
          <w:rFonts w:hint="eastAsia"/>
          <w:sz w:val="28"/>
          <w:szCs w:val="28"/>
        </w:rPr>
        <w:t>15</w:t>
      </w:r>
      <w:r w:rsidR="00242E6B" w:rsidRPr="00464080">
        <w:rPr>
          <w:sz w:val="28"/>
          <w:szCs w:val="28"/>
        </w:rPr>
        <w:t>名：</w:t>
      </w:r>
      <w:r w:rsidRPr="00464080">
        <w:rPr>
          <w:sz w:val="28"/>
          <w:szCs w:val="28"/>
        </w:rPr>
        <w:t>獎狀</w:t>
      </w:r>
      <w:r w:rsidRPr="00464080">
        <w:rPr>
          <w:sz w:val="28"/>
          <w:szCs w:val="28"/>
        </w:rPr>
        <w:t>1</w:t>
      </w:r>
      <w:r w:rsidRPr="00464080">
        <w:rPr>
          <w:sz w:val="28"/>
          <w:szCs w:val="28"/>
        </w:rPr>
        <w:t>紙</w:t>
      </w:r>
      <w:r w:rsidR="00A106C5" w:rsidRPr="00464080">
        <w:rPr>
          <w:rFonts w:hint="eastAsia"/>
          <w:sz w:val="28"/>
          <w:szCs w:val="28"/>
        </w:rPr>
        <w:t>、</w:t>
      </w:r>
      <w:r w:rsidR="00A106C5" w:rsidRPr="00464080">
        <w:rPr>
          <w:sz w:val="28"/>
          <w:szCs w:val="28"/>
        </w:rPr>
        <w:t>圖書禮劵</w:t>
      </w:r>
      <w:r w:rsidR="00A106C5" w:rsidRPr="00464080">
        <w:rPr>
          <w:sz w:val="28"/>
          <w:szCs w:val="28"/>
        </w:rPr>
        <w:t>500</w:t>
      </w:r>
      <w:r w:rsidR="00A106C5" w:rsidRPr="00464080">
        <w:rPr>
          <w:sz w:val="28"/>
          <w:szCs w:val="28"/>
        </w:rPr>
        <w:t>元</w:t>
      </w:r>
      <w:r w:rsidRPr="00464080">
        <w:rPr>
          <w:sz w:val="28"/>
          <w:szCs w:val="28"/>
        </w:rPr>
        <w:t>。</w:t>
      </w:r>
    </w:p>
    <w:p w:rsidR="007301F8" w:rsidRDefault="00446A27" w:rsidP="00BC787E">
      <w:pPr>
        <w:numPr>
          <w:ilvl w:val="0"/>
          <w:numId w:val="18"/>
        </w:numPr>
        <w:spacing w:afterLines="50" w:after="180" w:line="480" w:lineRule="exact"/>
        <w:ind w:left="1560" w:hanging="426"/>
        <w:textAlignment w:val="center"/>
        <w:rPr>
          <w:rFonts w:hAnsi="標楷體"/>
          <w:sz w:val="28"/>
          <w:szCs w:val="28"/>
        </w:rPr>
      </w:pPr>
      <w:r w:rsidRPr="009E35E0">
        <w:rPr>
          <w:rFonts w:hAnsi="標楷體" w:hint="eastAsia"/>
          <w:sz w:val="28"/>
          <w:szCs w:val="28"/>
        </w:rPr>
        <w:t>為獎勵各</w:t>
      </w:r>
      <w:r w:rsidR="006E2B32" w:rsidRPr="009E35E0">
        <w:rPr>
          <w:rFonts w:hAnsi="標楷體" w:hint="eastAsia"/>
          <w:sz w:val="28"/>
          <w:szCs w:val="28"/>
        </w:rPr>
        <w:t>校之行政作業辛勞，將行文建議給予適當行政獎勵。</w:t>
      </w:r>
    </w:p>
    <w:p w:rsidR="00975B67" w:rsidRPr="009E35E0" w:rsidRDefault="00975B67" w:rsidP="00975B67">
      <w:pPr>
        <w:spacing w:afterLines="50" w:after="180" w:line="480" w:lineRule="exact"/>
        <w:ind w:left="1560"/>
        <w:textAlignment w:val="center"/>
        <w:rPr>
          <w:rFonts w:hAnsi="標楷體"/>
          <w:sz w:val="28"/>
          <w:szCs w:val="28"/>
        </w:rPr>
      </w:pPr>
    </w:p>
    <w:p w:rsidR="0090048F" w:rsidRPr="00464080" w:rsidRDefault="0090048F" w:rsidP="001E5EA0">
      <w:pPr>
        <w:numPr>
          <w:ilvl w:val="0"/>
          <w:numId w:val="3"/>
        </w:numPr>
        <w:spacing w:afterLines="50" w:after="180" w:line="480" w:lineRule="exact"/>
        <w:ind w:left="1276" w:hanging="709"/>
        <w:textAlignment w:val="center"/>
        <w:rPr>
          <w:b/>
          <w:sz w:val="28"/>
          <w:szCs w:val="28"/>
          <w:u w:val="single"/>
        </w:rPr>
      </w:pPr>
      <w:r w:rsidRPr="00464080">
        <w:rPr>
          <w:rFonts w:hAnsi="標楷體"/>
          <w:b/>
          <w:sz w:val="28"/>
          <w:szCs w:val="28"/>
          <w:u w:val="single"/>
        </w:rPr>
        <w:t>國民小學組：</w:t>
      </w:r>
    </w:p>
    <w:p w:rsidR="0090048F" w:rsidRPr="00464080" w:rsidRDefault="00CD0B1C" w:rsidP="001E5EA0">
      <w:pPr>
        <w:numPr>
          <w:ilvl w:val="0"/>
          <w:numId w:val="31"/>
        </w:numPr>
        <w:spacing w:afterLines="50" w:after="180" w:line="480" w:lineRule="exact"/>
        <w:ind w:left="1560" w:hanging="426"/>
        <w:textAlignment w:val="center"/>
        <w:rPr>
          <w:sz w:val="28"/>
          <w:szCs w:val="28"/>
        </w:rPr>
      </w:pPr>
      <w:r w:rsidRPr="00464080">
        <w:rPr>
          <w:rFonts w:hAnsi="標楷體" w:hint="eastAsia"/>
          <w:sz w:val="28"/>
          <w:szCs w:val="28"/>
        </w:rPr>
        <w:t>參賽資格</w:t>
      </w:r>
      <w:r w:rsidR="0090048F" w:rsidRPr="00464080">
        <w:rPr>
          <w:rFonts w:hAnsi="標楷體"/>
          <w:sz w:val="28"/>
          <w:szCs w:val="28"/>
        </w:rPr>
        <w:t>：</w:t>
      </w:r>
    </w:p>
    <w:p w:rsidR="0090048F" w:rsidRPr="00464080" w:rsidRDefault="00CD0B1C" w:rsidP="001E5EA0">
      <w:pPr>
        <w:numPr>
          <w:ilvl w:val="0"/>
          <w:numId w:val="32"/>
        </w:numPr>
        <w:tabs>
          <w:tab w:val="left" w:pos="1985"/>
        </w:tabs>
        <w:spacing w:afterLines="50" w:after="180" w:line="48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低年級組</w:t>
      </w:r>
      <w:r w:rsidR="0090048F" w:rsidRPr="00464080">
        <w:rPr>
          <w:sz w:val="28"/>
          <w:szCs w:val="28"/>
        </w:rPr>
        <w:t>1~2</w:t>
      </w:r>
      <w:r w:rsidRPr="00464080">
        <w:rPr>
          <w:sz w:val="28"/>
          <w:szCs w:val="28"/>
        </w:rPr>
        <w:t>年級</w:t>
      </w:r>
      <w:r w:rsidR="0090048F" w:rsidRPr="00464080">
        <w:rPr>
          <w:sz w:val="28"/>
          <w:szCs w:val="28"/>
        </w:rPr>
        <w:t>在籍學生。</w:t>
      </w:r>
    </w:p>
    <w:p w:rsidR="0090048F" w:rsidRPr="00464080" w:rsidRDefault="00CD0B1C" w:rsidP="001E5EA0">
      <w:pPr>
        <w:numPr>
          <w:ilvl w:val="0"/>
          <w:numId w:val="32"/>
        </w:numPr>
        <w:tabs>
          <w:tab w:val="left" w:pos="1985"/>
        </w:tabs>
        <w:spacing w:afterLines="50" w:after="180" w:line="48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sz w:val="28"/>
          <w:szCs w:val="28"/>
        </w:rPr>
        <w:t>中年級組</w:t>
      </w:r>
      <w:r w:rsidR="0090048F" w:rsidRPr="00464080">
        <w:rPr>
          <w:sz w:val="28"/>
          <w:szCs w:val="28"/>
        </w:rPr>
        <w:t>3~4</w:t>
      </w:r>
      <w:r w:rsidRPr="00464080">
        <w:rPr>
          <w:sz w:val="28"/>
          <w:szCs w:val="28"/>
        </w:rPr>
        <w:t>年級</w:t>
      </w:r>
      <w:r w:rsidR="0090048F" w:rsidRPr="00464080">
        <w:rPr>
          <w:sz w:val="28"/>
          <w:szCs w:val="28"/>
        </w:rPr>
        <w:t>在籍學生。</w:t>
      </w:r>
    </w:p>
    <w:p w:rsidR="0090048F" w:rsidRPr="00464080" w:rsidRDefault="00CD0B1C" w:rsidP="001E5EA0">
      <w:pPr>
        <w:numPr>
          <w:ilvl w:val="0"/>
          <w:numId w:val="32"/>
        </w:numPr>
        <w:tabs>
          <w:tab w:val="left" w:pos="1985"/>
        </w:tabs>
        <w:spacing w:afterLines="50" w:after="180" w:line="48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sz w:val="28"/>
          <w:szCs w:val="28"/>
        </w:rPr>
        <w:t>高年級組</w:t>
      </w:r>
      <w:r w:rsidR="0090048F" w:rsidRPr="00464080">
        <w:rPr>
          <w:sz w:val="28"/>
          <w:szCs w:val="28"/>
        </w:rPr>
        <w:t>5~6</w:t>
      </w:r>
      <w:r w:rsidRPr="00464080">
        <w:rPr>
          <w:rFonts w:hAnsi="標楷體"/>
          <w:sz w:val="28"/>
          <w:szCs w:val="28"/>
        </w:rPr>
        <w:t>年級</w:t>
      </w:r>
      <w:r w:rsidR="0090048F" w:rsidRPr="00464080">
        <w:rPr>
          <w:rFonts w:hAnsi="標楷體"/>
          <w:sz w:val="28"/>
          <w:szCs w:val="28"/>
        </w:rPr>
        <w:t>在籍學生。</w:t>
      </w:r>
    </w:p>
    <w:p w:rsidR="00AE1C88" w:rsidRPr="00464080" w:rsidRDefault="00CD0B1C" w:rsidP="001E5EA0">
      <w:pPr>
        <w:numPr>
          <w:ilvl w:val="0"/>
          <w:numId w:val="31"/>
        </w:numPr>
        <w:spacing w:afterLines="50" w:after="180" w:line="480" w:lineRule="exact"/>
        <w:ind w:left="1560" w:hanging="426"/>
        <w:textAlignment w:val="center"/>
        <w:rPr>
          <w:sz w:val="28"/>
          <w:szCs w:val="28"/>
        </w:rPr>
      </w:pPr>
      <w:r w:rsidRPr="00464080">
        <w:rPr>
          <w:rFonts w:hint="eastAsia"/>
          <w:sz w:val="28"/>
          <w:szCs w:val="28"/>
        </w:rPr>
        <w:t>參賽流程</w:t>
      </w:r>
      <w:r w:rsidR="000D406D" w:rsidRPr="00464080">
        <w:rPr>
          <w:rFonts w:hint="eastAsia"/>
          <w:sz w:val="28"/>
          <w:szCs w:val="28"/>
        </w:rPr>
        <w:t>：</w:t>
      </w:r>
    </w:p>
    <w:p w:rsidR="00CD0B1C" w:rsidRPr="009E35E0" w:rsidRDefault="00CD0B1C" w:rsidP="001E5EA0">
      <w:pPr>
        <w:numPr>
          <w:ilvl w:val="0"/>
          <w:numId w:val="33"/>
        </w:numPr>
        <w:tabs>
          <w:tab w:val="left" w:pos="1985"/>
        </w:tabs>
        <w:spacing w:afterLines="50" w:after="180" w:line="480" w:lineRule="exact"/>
        <w:ind w:left="1985" w:hanging="567"/>
        <w:textAlignment w:val="center"/>
        <w:rPr>
          <w:color w:val="FF0000"/>
          <w:sz w:val="28"/>
          <w:szCs w:val="28"/>
        </w:rPr>
      </w:pPr>
      <w:r w:rsidRPr="00464080">
        <w:rPr>
          <w:rFonts w:hint="eastAsia"/>
          <w:b/>
          <w:sz w:val="28"/>
          <w:szCs w:val="28"/>
        </w:rPr>
        <w:t>比賽公告</w:t>
      </w:r>
      <w:r w:rsidRPr="00464080">
        <w:rPr>
          <w:rFonts w:hint="eastAsia"/>
          <w:sz w:val="28"/>
          <w:szCs w:val="28"/>
        </w:rPr>
        <w:t>：於</w:t>
      </w:r>
      <w:r w:rsidR="009E35E0" w:rsidRPr="009E35E0">
        <w:rPr>
          <w:rFonts w:hint="eastAsia"/>
          <w:color w:val="FF0000"/>
          <w:sz w:val="28"/>
          <w:szCs w:val="28"/>
        </w:rPr>
        <w:t>111</w:t>
      </w:r>
      <w:r w:rsidRPr="009E35E0">
        <w:rPr>
          <w:rFonts w:hint="eastAsia"/>
          <w:color w:val="FF0000"/>
          <w:sz w:val="28"/>
          <w:szCs w:val="28"/>
        </w:rPr>
        <w:t>年</w:t>
      </w:r>
      <w:r w:rsidR="008D7C92">
        <w:rPr>
          <w:rFonts w:hint="eastAsia"/>
          <w:color w:val="FF0000"/>
          <w:sz w:val="28"/>
          <w:szCs w:val="28"/>
        </w:rPr>
        <w:t>3</w:t>
      </w:r>
      <w:r w:rsidRPr="009E35E0">
        <w:rPr>
          <w:rFonts w:hint="eastAsia"/>
          <w:color w:val="FF0000"/>
          <w:sz w:val="28"/>
          <w:szCs w:val="28"/>
        </w:rPr>
        <w:t>月行文至全台公私立國民</w:t>
      </w:r>
      <w:proofErr w:type="gramStart"/>
      <w:r w:rsidRPr="009E35E0">
        <w:rPr>
          <w:rFonts w:hint="eastAsia"/>
          <w:color w:val="FF0000"/>
          <w:sz w:val="28"/>
          <w:szCs w:val="28"/>
        </w:rPr>
        <w:t>民</w:t>
      </w:r>
      <w:proofErr w:type="gramEnd"/>
      <w:r w:rsidRPr="009E35E0">
        <w:rPr>
          <w:rFonts w:hint="eastAsia"/>
          <w:color w:val="FF0000"/>
          <w:sz w:val="28"/>
          <w:szCs w:val="28"/>
        </w:rPr>
        <w:t>小學，並於</w:t>
      </w:r>
      <w:proofErr w:type="gramStart"/>
      <w:r w:rsidRPr="009E35E0">
        <w:rPr>
          <w:rFonts w:hint="eastAsia"/>
          <w:color w:val="FF0000"/>
          <w:sz w:val="28"/>
          <w:szCs w:val="28"/>
        </w:rPr>
        <w:t>活動官網公告</w:t>
      </w:r>
      <w:proofErr w:type="gramEnd"/>
      <w:r w:rsidRPr="009E35E0">
        <w:rPr>
          <w:rFonts w:hint="eastAsia"/>
          <w:color w:val="FF0000"/>
          <w:sz w:val="28"/>
          <w:szCs w:val="28"/>
        </w:rPr>
        <w:t>。</w:t>
      </w:r>
    </w:p>
    <w:p w:rsidR="000D406D" w:rsidRPr="009E35E0" w:rsidRDefault="0048024A" w:rsidP="001E5EA0">
      <w:pPr>
        <w:numPr>
          <w:ilvl w:val="0"/>
          <w:numId w:val="33"/>
        </w:numPr>
        <w:tabs>
          <w:tab w:val="left" w:pos="1985"/>
        </w:tabs>
        <w:spacing w:afterLines="50" w:after="180" w:line="480" w:lineRule="exact"/>
        <w:ind w:left="1985" w:hanging="567"/>
        <w:textAlignment w:val="center"/>
        <w:rPr>
          <w:b/>
          <w:color w:val="FF0000"/>
          <w:sz w:val="28"/>
          <w:szCs w:val="28"/>
        </w:rPr>
      </w:pPr>
      <w:r w:rsidRPr="009E35E0">
        <w:rPr>
          <w:rFonts w:hint="eastAsia"/>
          <w:b/>
          <w:color w:val="FF0000"/>
          <w:sz w:val="28"/>
          <w:szCs w:val="28"/>
        </w:rPr>
        <w:t>參賽作品</w:t>
      </w:r>
      <w:r w:rsidR="000D406D" w:rsidRPr="009E35E0">
        <w:rPr>
          <w:rFonts w:hint="eastAsia"/>
          <w:b/>
          <w:color w:val="FF0000"/>
          <w:sz w:val="28"/>
          <w:szCs w:val="28"/>
        </w:rPr>
        <w:t>網路報名</w:t>
      </w:r>
      <w:r w:rsidR="00CD0B1C" w:rsidRPr="009E35E0">
        <w:rPr>
          <w:rFonts w:hint="eastAsia"/>
          <w:b/>
          <w:color w:val="FF0000"/>
          <w:sz w:val="28"/>
          <w:szCs w:val="28"/>
        </w:rPr>
        <w:t>及送件</w:t>
      </w:r>
      <w:r w:rsidR="000D406D" w:rsidRPr="009E35E0">
        <w:rPr>
          <w:rFonts w:hint="eastAsia"/>
          <w:b/>
          <w:color w:val="FF0000"/>
          <w:sz w:val="28"/>
          <w:szCs w:val="28"/>
        </w:rPr>
        <w:t>：</w:t>
      </w:r>
      <w:r w:rsidR="009E35E0">
        <w:rPr>
          <w:rFonts w:hint="eastAsia"/>
          <w:b/>
          <w:color w:val="FF0000"/>
          <w:sz w:val="28"/>
          <w:szCs w:val="28"/>
        </w:rPr>
        <w:t>111</w:t>
      </w:r>
      <w:r w:rsidR="000D406D" w:rsidRPr="009E35E0">
        <w:rPr>
          <w:rFonts w:hint="eastAsia"/>
          <w:b/>
          <w:color w:val="FF0000"/>
          <w:sz w:val="28"/>
          <w:szCs w:val="28"/>
        </w:rPr>
        <w:t>年</w:t>
      </w:r>
      <w:r w:rsidR="000D406D" w:rsidRPr="009E35E0">
        <w:rPr>
          <w:rFonts w:hint="eastAsia"/>
          <w:b/>
          <w:color w:val="FF0000"/>
          <w:sz w:val="28"/>
          <w:szCs w:val="28"/>
        </w:rPr>
        <w:t>5</w:t>
      </w:r>
      <w:r w:rsidR="000D406D" w:rsidRPr="009E35E0">
        <w:rPr>
          <w:rFonts w:hint="eastAsia"/>
          <w:b/>
          <w:color w:val="FF0000"/>
          <w:sz w:val="28"/>
          <w:szCs w:val="28"/>
        </w:rPr>
        <w:t>月</w:t>
      </w:r>
      <w:r w:rsidR="009E35E0">
        <w:rPr>
          <w:rFonts w:hint="eastAsia"/>
          <w:b/>
          <w:color w:val="FF0000"/>
          <w:sz w:val="28"/>
          <w:szCs w:val="28"/>
        </w:rPr>
        <w:t>2</w:t>
      </w:r>
      <w:r w:rsidR="000D406D" w:rsidRPr="009E35E0">
        <w:rPr>
          <w:rFonts w:hint="eastAsia"/>
          <w:b/>
          <w:color w:val="FF0000"/>
          <w:sz w:val="28"/>
          <w:szCs w:val="28"/>
        </w:rPr>
        <w:t>日至</w:t>
      </w:r>
      <w:r w:rsidR="000D406D" w:rsidRPr="009E35E0">
        <w:rPr>
          <w:rFonts w:hint="eastAsia"/>
          <w:b/>
          <w:color w:val="FF0000"/>
          <w:sz w:val="28"/>
          <w:szCs w:val="28"/>
        </w:rPr>
        <w:t>6</w:t>
      </w:r>
      <w:r w:rsidR="000D406D" w:rsidRPr="009E35E0">
        <w:rPr>
          <w:rFonts w:hint="eastAsia"/>
          <w:b/>
          <w:color w:val="FF0000"/>
          <w:sz w:val="28"/>
          <w:szCs w:val="28"/>
        </w:rPr>
        <w:t>月</w:t>
      </w:r>
      <w:r w:rsidR="000D406D" w:rsidRPr="009E35E0">
        <w:rPr>
          <w:rFonts w:hint="eastAsia"/>
          <w:b/>
          <w:color w:val="FF0000"/>
          <w:sz w:val="28"/>
          <w:szCs w:val="28"/>
        </w:rPr>
        <w:t>30</w:t>
      </w:r>
      <w:r w:rsidR="000D406D" w:rsidRPr="009E35E0">
        <w:rPr>
          <w:rFonts w:hint="eastAsia"/>
          <w:b/>
          <w:color w:val="FF0000"/>
          <w:sz w:val="28"/>
          <w:szCs w:val="28"/>
        </w:rPr>
        <w:t>日。</w:t>
      </w:r>
    </w:p>
    <w:p w:rsidR="00BE7FD0" w:rsidRPr="00464080" w:rsidRDefault="00BE7FD0" w:rsidP="001E5EA0">
      <w:pPr>
        <w:numPr>
          <w:ilvl w:val="1"/>
          <w:numId w:val="25"/>
        </w:numPr>
        <w:tabs>
          <w:tab w:val="left" w:pos="2268"/>
        </w:tabs>
        <w:spacing w:afterLines="50" w:after="180" w:line="480" w:lineRule="exact"/>
        <w:ind w:left="2410" w:hanging="567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報名方式：</w:t>
      </w:r>
    </w:p>
    <w:p w:rsidR="00BE7FD0" w:rsidRPr="00464080" w:rsidRDefault="00BE7FD0" w:rsidP="001E5EA0">
      <w:pPr>
        <w:numPr>
          <w:ilvl w:val="0"/>
          <w:numId w:val="34"/>
        </w:numPr>
        <w:tabs>
          <w:tab w:val="left" w:pos="1701"/>
        </w:tabs>
        <w:spacing w:afterLines="50" w:after="180" w:line="480" w:lineRule="exact"/>
        <w:ind w:left="2552" w:hanging="425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請先至</w:t>
      </w:r>
      <w:proofErr w:type="gramStart"/>
      <w:r w:rsidRPr="00464080">
        <w:rPr>
          <w:rFonts w:hAnsi="標楷體"/>
          <w:sz w:val="28"/>
          <w:szCs w:val="28"/>
        </w:rPr>
        <w:t>活動官網</w:t>
      </w:r>
      <w:proofErr w:type="gramEnd"/>
      <w:r w:rsidRPr="00464080">
        <w:rPr>
          <w:sz w:val="28"/>
          <w:szCs w:val="28"/>
        </w:rPr>
        <w:t>(</w:t>
      </w:r>
      <w:hyperlink r:id="rId9" w:history="1">
        <w:r w:rsidRPr="00464080">
          <w:t>www.taiwangbc-painting.com.tw</w:t>
        </w:r>
      </w:hyperlink>
      <w:r w:rsidRPr="00464080">
        <w:rPr>
          <w:sz w:val="28"/>
          <w:szCs w:val="28"/>
        </w:rPr>
        <w:t>)</w:t>
      </w:r>
      <w:r w:rsidRPr="00464080">
        <w:rPr>
          <w:rFonts w:hAnsi="標楷體"/>
          <w:sz w:val="28"/>
          <w:szCs w:val="28"/>
        </w:rPr>
        <w:t>填寫報名資料，完成後系統寄送「報名表」至所填電子信箱。</w:t>
      </w:r>
    </w:p>
    <w:p w:rsidR="00BE7FD0" w:rsidRPr="00464080" w:rsidRDefault="00BE7FD0" w:rsidP="001E5EA0">
      <w:pPr>
        <w:numPr>
          <w:ilvl w:val="0"/>
          <w:numId w:val="34"/>
        </w:numPr>
        <w:tabs>
          <w:tab w:val="left" w:pos="1701"/>
        </w:tabs>
        <w:spacing w:afterLines="50" w:after="180" w:line="480" w:lineRule="exact"/>
        <w:ind w:left="2552" w:hanging="425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印列「報名表」並黏貼至參賽作品背面。</w:t>
      </w:r>
    </w:p>
    <w:p w:rsidR="00BE7FD0" w:rsidRPr="00464080" w:rsidRDefault="00BE7FD0" w:rsidP="001E5EA0">
      <w:pPr>
        <w:numPr>
          <w:ilvl w:val="1"/>
          <w:numId w:val="25"/>
        </w:numPr>
        <w:tabs>
          <w:tab w:val="left" w:pos="2268"/>
        </w:tabs>
        <w:spacing w:afterLines="50" w:after="180" w:line="480" w:lineRule="exact"/>
        <w:ind w:left="2410" w:hanging="567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送件方式：</w:t>
      </w:r>
    </w:p>
    <w:p w:rsidR="00BE7FD0" w:rsidRPr="00464080" w:rsidRDefault="00BE7FD0" w:rsidP="001E5EA0">
      <w:pPr>
        <w:numPr>
          <w:ilvl w:val="0"/>
          <w:numId w:val="35"/>
        </w:numPr>
        <w:tabs>
          <w:tab w:val="left" w:pos="1701"/>
        </w:tabs>
        <w:spacing w:afterLines="50" w:after="180" w:line="480" w:lineRule="exact"/>
        <w:ind w:left="2552" w:hanging="425"/>
        <w:textAlignment w:val="center"/>
        <w:rPr>
          <w:rFonts w:hAnsi="標楷體"/>
          <w:sz w:val="28"/>
          <w:szCs w:val="28"/>
        </w:rPr>
      </w:pPr>
      <w:r w:rsidRPr="00464080">
        <w:rPr>
          <w:rFonts w:hAnsi="標楷體"/>
          <w:sz w:val="28"/>
          <w:szCs w:val="28"/>
        </w:rPr>
        <w:t>得</w:t>
      </w:r>
      <w:proofErr w:type="gramStart"/>
      <w:r w:rsidRPr="00464080">
        <w:rPr>
          <w:rFonts w:hAnsi="標楷體"/>
          <w:sz w:val="28"/>
          <w:szCs w:val="28"/>
        </w:rPr>
        <w:t>採</w:t>
      </w:r>
      <w:proofErr w:type="gramEnd"/>
      <w:r w:rsidRPr="00464080">
        <w:rPr>
          <w:rFonts w:hAnsi="標楷體"/>
          <w:sz w:val="28"/>
          <w:szCs w:val="28"/>
        </w:rPr>
        <w:t>「掛號郵寄」或「專人送件」：收件截止時間為</w:t>
      </w:r>
      <w:r w:rsidR="00AF78FC" w:rsidRPr="008D7C92">
        <w:rPr>
          <w:rFonts w:hAnsi="標楷體"/>
          <w:color w:val="FF0000"/>
          <w:sz w:val="28"/>
          <w:szCs w:val="28"/>
        </w:rPr>
        <w:t>11</w:t>
      </w:r>
      <w:r w:rsidR="00AF78FC" w:rsidRPr="008D7C92">
        <w:rPr>
          <w:rFonts w:hAnsi="標楷體" w:hint="eastAsia"/>
          <w:color w:val="FF0000"/>
          <w:sz w:val="28"/>
          <w:szCs w:val="28"/>
        </w:rPr>
        <w:t>1</w:t>
      </w:r>
      <w:r w:rsidRPr="008D7C92">
        <w:rPr>
          <w:rFonts w:hAnsi="標楷體"/>
          <w:color w:val="FF0000"/>
          <w:sz w:val="28"/>
          <w:szCs w:val="28"/>
        </w:rPr>
        <w:t>年</w:t>
      </w:r>
      <w:r w:rsidRPr="008D7C92">
        <w:rPr>
          <w:rFonts w:hAnsi="標楷體"/>
          <w:color w:val="FF0000"/>
          <w:sz w:val="28"/>
          <w:szCs w:val="28"/>
        </w:rPr>
        <w:t>6</w:t>
      </w:r>
      <w:r w:rsidRPr="008D7C92">
        <w:rPr>
          <w:rFonts w:hAnsi="標楷體"/>
          <w:color w:val="FF0000"/>
          <w:sz w:val="28"/>
          <w:szCs w:val="28"/>
        </w:rPr>
        <w:t>月</w:t>
      </w:r>
      <w:r w:rsidRPr="008D7C92">
        <w:rPr>
          <w:rFonts w:hAnsi="標楷體"/>
          <w:color w:val="FF0000"/>
          <w:sz w:val="28"/>
          <w:szCs w:val="28"/>
        </w:rPr>
        <w:t>30</w:t>
      </w:r>
      <w:r w:rsidRPr="008D7C92">
        <w:rPr>
          <w:rFonts w:hAnsi="標楷體"/>
          <w:color w:val="FF0000"/>
          <w:sz w:val="28"/>
          <w:szCs w:val="28"/>
        </w:rPr>
        <w:t>日</w:t>
      </w:r>
      <w:r w:rsidR="008D7C92" w:rsidRPr="008D7C92">
        <w:rPr>
          <w:rFonts w:hAnsi="標楷體"/>
          <w:color w:val="FF0000"/>
          <w:sz w:val="28"/>
          <w:szCs w:val="28"/>
        </w:rPr>
        <w:t>(</w:t>
      </w:r>
      <w:r w:rsidR="008D7C92" w:rsidRPr="008D7C92">
        <w:rPr>
          <w:rFonts w:hAnsi="標楷體" w:hint="eastAsia"/>
          <w:color w:val="FF0000"/>
          <w:sz w:val="28"/>
          <w:szCs w:val="28"/>
        </w:rPr>
        <w:t>四</w:t>
      </w:r>
      <w:r w:rsidR="008D7C92" w:rsidRPr="008D7C92">
        <w:rPr>
          <w:rFonts w:hAnsi="標楷體"/>
          <w:color w:val="FF0000"/>
          <w:sz w:val="28"/>
          <w:szCs w:val="28"/>
        </w:rPr>
        <w:t>)</w:t>
      </w:r>
      <w:r w:rsidR="008D7C92" w:rsidRPr="008D7C92">
        <w:rPr>
          <w:rFonts w:hAnsi="標楷體" w:hint="eastAsia"/>
          <w:color w:val="FF0000"/>
          <w:sz w:val="28"/>
          <w:szCs w:val="28"/>
        </w:rPr>
        <w:t>下</w:t>
      </w:r>
      <w:r w:rsidRPr="008D7C92">
        <w:rPr>
          <w:rFonts w:hAnsi="標楷體"/>
          <w:color w:val="FF0000"/>
          <w:sz w:val="28"/>
          <w:szCs w:val="28"/>
        </w:rPr>
        <w:t>午</w:t>
      </w:r>
      <w:r w:rsidRPr="008D7C92">
        <w:rPr>
          <w:rFonts w:hAnsi="標楷體"/>
          <w:color w:val="FF0000"/>
          <w:sz w:val="28"/>
          <w:szCs w:val="28"/>
        </w:rPr>
        <w:t>5</w:t>
      </w:r>
      <w:r w:rsidRPr="008D7C92">
        <w:rPr>
          <w:rFonts w:hAnsi="標楷體"/>
          <w:color w:val="FF0000"/>
          <w:sz w:val="28"/>
          <w:szCs w:val="28"/>
        </w:rPr>
        <w:t>時前</w:t>
      </w:r>
      <w:r w:rsidRPr="00464080">
        <w:rPr>
          <w:rFonts w:hAnsi="標楷體"/>
          <w:sz w:val="28"/>
          <w:szCs w:val="28"/>
        </w:rPr>
        <w:t>，逾期恕不受理。掛號郵寄以郵戳為</w:t>
      </w:r>
      <w:proofErr w:type="gramStart"/>
      <w:r w:rsidRPr="00464080">
        <w:rPr>
          <w:rFonts w:hAnsi="標楷體"/>
          <w:sz w:val="28"/>
          <w:szCs w:val="28"/>
        </w:rPr>
        <w:t>憑</w:t>
      </w:r>
      <w:proofErr w:type="gramEnd"/>
      <w:r w:rsidRPr="00464080">
        <w:rPr>
          <w:rFonts w:hAnsi="標楷體"/>
          <w:sz w:val="28"/>
          <w:szCs w:val="28"/>
        </w:rPr>
        <w:t>，專人送件請於前述時段之上班時間內送達</w:t>
      </w:r>
      <w:r w:rsidRPr="00464080">
        <w:rPr>
          <w:rFonts w:hAnsi="標楷體"/>
          <w:sz w:val="28"/>
          <w:szCs w:val="28"/>
        </w:rPr>
        <w:t>(</w:t>
      </w:r>
      <w:r w:rsidRPr="00464080">
        <w:rPr>
          <w:rFonts w:hAnsi="標楷體"/>
          <w:sz w:val="28"/>
          <w:szCs w:val="28"/>
        </w:rPr>
        <w:t>以簽收為</w:t>
      </w:r>
      <w:proofErr w:type="gramStart"/>
      <w:r w:rsidRPr="00464080">
        <w:rPr>
          <w:rFonts w:hAnsi="標楷體"/>
          <w:sz w:val="28"/>
          <w:szCs w:val="28"/>
        </w:rPr>
        <w:t>準</w:t>
      </w:r>
      <w:proofErr w:type="gramEnd"/>
      <w:r w:rsidRPr="00464080">
        <w:rPr>
          <w:rFonts w:hAnsi="標楷體"/>
          <w:sz w:val="28"/>
          <w:szCs w:val="28"/>
        </w:rPr>
        <w:t>)</w:t>
      </w:r>
      <w:r w:rsidRPr="00464080">
        <w:rPr>
          <w:rFonts w:hAnsi="標楷體"/>
          <w:sz w:val="28"/>
          <w:szCs w:val="28"/>
        </w:rPr>
        <w:t>。</w:t>
      </w:r>
    </w:p>
    <w:p w:rsidR="00BE7FD0" w:rsidRPr="00464080" w:rsidRDefault="00BE7FD0" w:rsidP="001E5EA0">
      <w:pPr>
        <w:numPr>
          <w:ilvl w:val="0"/>
          <w:numId w:val="35"/>
        </w:numPr>
        <w:tabs>
          <w:tab w:val="left" w:pos="1701"/>
        </w:tabs>
        <w:spacing w:afterLines="50" w:after="180" w:line="480" w:lineRule="exact"/>
        <w:ind w:left="2552" w:hanging="425"/>
        <w:textAlignment w:val="center"/>
        <w:rPr>
          <w:rFonts w:hAnsi="標楷體"/>
          <w:sz w:val="28"/>
          <w:szCs w:val="28"/>
        </w:rPr>
      </w:pPr>
      <w:r w:rsidRPr="00464080">
        <w:rPr>
          <w:rFonts w:hAnsi="標楷體"/>
          <w:sz w:val="28"/>
          <w:szCs w:val="28"/>
        </w:rPr>
        <w:t>收件地址：新北市新店區民權路</w:t>
      </w:r>
      <w:r w:rsidRPr="00464080">
        <w:rPr>
          <w:rFonts w:hAnsi="標楷體"/>
          <w:sz w:val="28"/>
          <w:szCs w:val="28"/>
        </w:rPr>
        <w:t>95</w:t>
      </w:r>
      <w:r w:rsidRPr="00464080">
        <w:rPr>
          <w:rFonts w:hAnsi="標楷體"/>
          <w:sz w:val="28"/>
          <w:szCs w:val="28"/>
        </w:rPr>
        <w:t>號</w:t>
      </w:r>
      <w:r w:rsidRPr="00464080">
        <w:rPr>
          <w:rFonts w:hAnsi="標楷體"/>
          <w:sz w:val="28"/>
          <w:szCs w:val="28"/>
        </w:rPr>
        <w:t>3</w:t>
      </w:r>
      <w:r w:rsidRPr="00464080">
        <w:rPr>
          <w:rFonts w:hAnsi="標楷體"/>
          <w:sz w:val="28"/>
          <w:szCs w:val="28"/>
        </w:rPr>
        <w:t>樓（聯絡電話</w:t>
      </w:r>
      <w:proofErr w:type="gramStart"/>
      <w:r w:rsidRPr="00464080">
        <w:rPr>
          <w:rFonts w:hAnsi="標楷體"/>
          <w:sz w:val="28"/>
          <w:szCs w:val="28"/>
        </w:rPr>
        <w:t>︰</w:t>
      </w:r>
      <w:proofErr w:type="gramEnd"/>
      <w:r w:rsidRPr="00AF78FC">
        <w:rPr>
          <w:rFonts w:hAnsi="標楷體"/>
          <w:color w:val="FF0000"/>
          <w:sz w:val="28"/>
          <w:szCs w:val="28"/>
        </w:rPr>
        <w:t>02-8667-6111</w:t>
      </w:r>
      <w:r w:rsidRPr="00AF78FC">
        <w:rPr>
          <w:rFonts w:hAnsi="標楷體"/>
          <w:color w:val="FF0000"/>
          <w:sz w:val="28"/>
          <w:szCs w:val="28"/>
        </w:rPr>
        <w:t>轉</w:t>
      </w:r>
      <w:r w:rsidRPr="00AF78FC">
        <w:rPr>
          <w:rFonts w:hAnsi="標楷體"/>
          <w:color w:val="FF0000"/>
          <w:sz w:val="28"/>
          <w:szCs w:val="28"/>
        </w:rPr>
        <w:t>123</w:t>
      </w:r>
      <w:r w:rsidRPr="00AF78FC">
        <w:rPr>
          <w:rFonts w:hAnsi="標楷體"/>
          <w:color w:val="FF0000"/>
          <w:sz w:val="28"/>
          <w:szCs w:val="28"/>
        </w:rPr>
        <w:t>、</w:t>
      </w:r>
      <w:r w:rsidRPr="00AF78FC">
        <w:rPr>
          <w:rFonts w:hAnsi="標楷體"/>
          <w:color w:val="FF0000"/>
          <w:sz w:val="28"/>
          <w:szCs w:val="28"/>
        </w:rPr>
        <w:t>181</w:t>
      </w:r>
      <w:r w:rsidRPr="00464080">
        <w:rPr>
          <w:rFonts w:hAnsi="標楷體"/>
          <w:sz w:val="28"/>
          <w:szCs w:val="28"/>
        </w:rPr>
        <w:t>），郵寄請註明「綠建築推廣宣導計畫活動執行小組」收。</w:t>
      </w:r>
    </w:p>
    <w:p w:rsidR="00CD0B1C" w:rsidRPr="00464080" w:rsidRDefault="00BE7FD0" w:rsidP="001E5EA0">
      <w:pPr>
        <w:numPr>
          <w:ilvl w:val="0"/>
          <w:numId w:val="35"/>
        </w:numPr>
        <w:tabs>
          <w:tab w:val="left" w:pos="1701"/>
        </w:tabs>
        <w:spacing w:afterLines="50" w:after="180" w:line="480" w:lineRule="exact"/>
        <w:ind w:left="2552" w:hanging="425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現場收件不代表作品是否符合規格，以後續本活動執行小組判斷為</w:t>
      </w:r>
      <w:proofErr w:type="gramStart"/>
      <w:r w:rsidRPr="00464080">
        <w:rPr>
          <w:rFonts w:hAnsi="標楷體"/>
          <w:sz w:val="28"/>
          <w:szCs w:val="28"/>
        </w:rPr>
        <w:t>準</w:t>
      </w:r>
      <w:proofErr w:type="gramEnd"/>
      <w:r w:rsidRPr="00464080">
        <w:rPr>
          <w:rFonts w:hAnsi="標楷體"/>
          <w:sz w:val="28"/>
          <w:szCs w:val="28"/>
        </w:rPr>
        <w:t>。</w:t>
      </w:r>
    </w:p>
    <w:p w:rsidR="00CD0B1C" w:rsidRPr="00464080" w:rsidRDefault="00CD0B1C" w:rsidP="001E5EA0">
      <w:pPr>
        <w:numPr>
          <w:ilvl w:val="0"/>
          <w:numId w:val="31"/>
        </w:numPr>
        <w:spacing w:afterLines="50" w:after="180" w:line="480" w:lineRule="exact"/>
        <w:ind w:left="1560" w:hanging="426"/>
        <w:textAlignment w:val="center"/>
        <w:rPr>
          <w:sz w:val="28"/>
          <w:szCs w:val="28"/>
        </w:rPr>
      </w:pPr>
      <w:r w:rsidRPr="00464080">
        <w:rPr>
          <w:rFonts w:hint="eastAsia"/>
          <w:sz w:val="28"/>
          <w:szCs w:val="28"/>
        </w:rPr>
        <w:t>得獎</w:t>
      </w:r>
      <w:r w:rsidRPr="00464080">
        <w:rPr>
          <w:rFonts w:hAnsi="標楷體"/>
          <w:sz w:val="28"/>
          <w:szCs w:val="28"/>
        </w:rPr>
        <w:t>獎勵：</w:t>
      </w:r>
      <w:r w:rsidRPr="00464080">
        <w:rPr>
          <w:rFonts w:hAnsi="標楷體" w:hint="eastAsia"/>
          <w:sz w:val="28"/>
          <w:szCs w:val="28"/>
        </w:rPr>
        <w:t>由內政部建築研究所</w:t>
      </w:r>
      <w:r w:rsidRPr="00464080">
        <w:rPr>
          <w:rFonts w:hAnsi="標楷體"/>
          <w:sz w:val="28"/>
          <w:szCs w:val="28"/>
        </w:rPr>
        <w:t>頒發獎狀</w:t>
      </w:r>
      <w:r w:rsidRPr="00464080">
        <w:rPr>
          <w:sz w:val="28"/>
          <w:szCs w:val="28"/>
        </w:rPr>
        <w:t>1</w:t>
      </w:r>
      <w:r w:rsidRPr="00464080">
        <w:rPr>
          <w:rFonts w:hAnsi="標楷體"/>
          <w:sz w:val="28"/>
          <w:szCs w:val="28"/>
        </w:rPr>
        <w:t>紙及圖書禮劵。</w:t>
      </w:r>
    </w:p>
    <w:p w:rsidR="00CD0B1C" w:rsidRPr="00464080" w:rsidRDefault="00CD0B1C" w:rsidP="001E5EA0">
      <w:pPr>
        <w:numPr>
          <w:ilvl w:val="0"/>
          <w:numId w:val="36"/>
        </w:numPr>
        <w:tabs>
          <w:tab w:val="left" w:pos="1985"/>
        </w:tabs>
        <w:spacing w:afterLines="50" w:after="180" w:line="48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特</w:t>
      </w:r>
      <w:r w:rsidRPr="00464080">
        <w:rPr>
          <w:sz w:val="28"/>
          <w:szCs w:val="28"/>
        </w:rPr>
        <w:t>優</w:t>
      </w:r>
      <w:proofErr w:type="gramStart"/>
      <w:r w:rsidRPr="00464080">
        <w:rPr>
          <w:rFonts w:ascii="新細明體" w:eastAsia="新細明體" w:hAnsi="新細明體" w:cs="新細明體" w:hint="eastAsia"/>
          <w:sz w:val="28"/>
          <w:szCs w:val="28"/>
        </w:rPr>
        <w:t>╱</w:t>
      </w:r>
      <w:proofErr w:type="gramEnd"/>
      <w:r w:rsidRPr="00464080">
        <w:rPr>
          <w:sz w:val="28"/>
          <w:szCs w:val="28"/>
        </w:rPr>
        <w:t>1</w:t>
      </w:r>
      <w:r w:rsidRPr="00464080">
        <w:rPr>
          <w:sz w:val="28"/>
          <w:szCs w:val="28"/>
        </w:rPr>
        <w:t>名：獎狀</w:t>
      </w:r>
      <w:r w:rsidRPr="00464080">
        <w:rPr>
          <w:sz w:val="28"/>
          <w:szCs w:val="28"/>
        </w:rPr>
        <w:t>1</w:t>
      </w:r>
      <w:r w:rsidRPr="00464080">
        <w:rPr>
          <w:sz w:val="28"/>
          <w:szCs w:val="28"/>
        </w:rPr>
        <w:t>紙</w:t>
      </w:r>
      <w:r w:rsidRPr="00464080">
        <w:rPr>
          <w:rFonts w:hint="eastAsia"/>
          <w:sz w:val="28"/>
          <w:szCs w:val="28"/>
        </w:rPr>
        <w:t>、</w:t>
      </w:r>
      <w:r w:rsidRPr="00464080">
        <w:rPr>
          <w:sz w:val="28"/>
          <w:szCs w:val="28"/>
        </w:rPr>
        <w:t>圖書禮劵</w:t>
      </w:r>
      <w:r w:rsidRPr="00464080">
        <w:rPr>
          <w:sz w:val="28"/>
          <w:szCs w:val="28"/>
        </w:rPr>
        <w:t>3000</w:t>
      </w:r>
      <w:r w:rsidRPr="00464080">
        <w:rPr>
          <w:sz w:val="28"/>
          <w:szCs w:val="28"/>
        </w:rPr>
        <w:t>元。</w:t>
      </w:r>
    </w:p>
    <w:p w:rsidR="00CD0B1C" w:rsidRPr="00464080" w:rsidRDefault="00CD0B1C" w:rsidP="001E5EA0">
      <w:pPr>
        <w:numPr>
          <w:ilvl w:val="0"/>
          <w:numId w:val="36"/>
        </w:numPr>
        <w:tabs>
          <w:tab w:val="left" w:pos="1985"/>
        </w:tabs>
        <w:spacing w:afterLines="50" w:after="180" w:line="48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sz w:val="28"/>
          <w:szCs w:val="28"/>
        </w:rPr>
        <w:t>優選</w:t>
      </w:r>
      <w:proofErr w:type="gramStart"/>
      <w:r w:rsidRPr="00464080">
        <w:rPr>
          <w:rFonts w:hint="eastAsia"/>
          <w:sz w:val="28"/>
          <w:szCs w:val="28"/>
        </w:rPr>
        <w:t>╱</w:t>
      </w:r>
      <w:proofErr w:type="gramEnd"/>
      <w:r w:rsidRPr="00464080">
        <w:rPr>
          <w:rFonts w:hint="eastAsia"/>
          <w:sz w:val="28"/>
          <w:szCs w:val="28"/>
        </w:rPr>
        <w:t>5</w:t>
      </w:r>
      <w:r w:rsidRPr="00464080">
        <w:rPr>
          <w:sz w:val="28"/>
          <w:szCs w:val="28"/>
        </w:rPr>
        <w:t>名：獎狀</w:t>
      </w:r>
      <w:r w:rsidRPr="00464080">
        <w:rPr>
          <w:sz w:val="28"/>
          <w:szCs w:val="28"/>
        </w:rPr>
        <w:t>1</w:t>
      </w:r>
      <w:r w:rsidRPr="00464080">
        <w:rPr>
          <w:sz w:val="28"/>
          <w:szCs w:val="28"/>
        </w:rPr>
        <w:t>紙</w:t>
      </w:r>
      <w:r w:rsidRPr="00464080">
        <w:rPr>
          <w:rFonts w:hint="eastAsia"/>
          <w:sz w:val="28"/>
          <w:szCs w:val="28"/>
        </w:rPr>
        <w:t>、</w:t>
      </w:r>
      <w:r w:rsidRPr="00464080">
        <w:rPr>
          <w:sz w:val="28"/>
          <w:szCs w:val="28"/>
        </w:rPr>
        <w:t>圖書禮劵</w:t>
      </w:r>
      <w:r w:rsidRPr="00464080">
        <w:rPr>
          <w:sz w:val="28"/>
          <w:szCs w:val="28"/>
        </w:rPr>
        <w:t>2000</w:t>
      </w:r>
      <w:r w:rsidRPr="00464080">
        <w:rPr>
          <w:sz w:val="28"/>
          <w:szCs w:val="28"/>
        </w:rPr>
        <w:t>元。</w:t>
      </w:r>
    </w:p>
    <w:p w:rsidR="00CD0B1C" w:rsidRPr="00BD03FA" w:rsidRDefault="00CD0B1C" w:rsidP="001E5EA0">
      <w:pPr>
        <w:numPr>
          <w:ilvl w:val="0"/>
          <w:numId w:val="36"/>
        </w:numPr>
        <w:tabs>
          <w:tab w:val="left" w:pos="1985"/>
        </w:tabs>
        <w:spacing w:afterLines="50" w:after="180" w:line="480" w:lineRule="exact"/>
        <w:ind w:left="1985" w:hanging="567"/>
        <w:textAlignment w:val="center"/>
        <w:rPr>
          <w:sz w:val="28"/>
          <w:szCs w:val="28"/>
        </w:rPr>
      </w:pPr>
      <w:r w:rsidRPr="00BD03FA">
        <w:rPr>
          <w:color w:val="FF0000"/>
          <w:sz w:val="28"/>
          <w:szCs w:val="28"/>
        </w:rPr>
        <w:t>佳作</w:t>
      </w:r>
      <w:proofErr w:type="gramStart"/>
      <w:r w:rsidRPr="00BD03FA">
        <w:rPr>
          <w:rFonts w:hint="eastAsia"/>
          <w:color w:val="FF0000"/>
          <w:sz w:val="28"/>
          <w:szCs w:val="28"/>
        </w:rPr>
        <w:t>╱</w:t>
      </w:r>
      <w:proofErr w:type="gramEnd"/>
      <w:r w:rsidR="00BD03FA" w:rsidRPr="00BD03FA">
        <w:rPr>
          <w:color w:val="FF0000"/>
          <w:sz w:val="28"/>
          <w:szCs w:val="28"/>
        </w:rPr>
        <w:t>10</w:t>
      </w:r>
      <w:r w:rsidRPr="00BD03FA">
        <w:rPr>
          <w:color w:val="FF0000"/>
          <w:sz w:val="28"/>
          <w:szCs w:val="28"/>
        </w:rPr>
        <w:t>名：獎狀</w:t>
      </w:r>
      <w:r w:rsidRPr="00BD03FA">
        <w:rPr>
          <w:color w:val="FF0000"/>
          <w:sz w:val="28"/>
          <w:szCs w:val="28"/>
        </w:rPr>
        <w:t>1</w:t>
      </w:r>
      <w:r w:rsidRPr="00BD03FA">
        <w:rPr>
          <w:color w:val="FF0000"/>
          <w:sz w:val="28"/>
          <w:szCs w:val="28"/>
        </w:rPr>
        <w:t>紙</w:t>
      </w:r>
      <w:r w:rsidRPr="00BD03FA">
        <w:rPr>
          <w:rFonts w:hint="eastAsia"/>
          <w:color w:val="FF0000"/>
          <w:sz w:val="28"/>
          <w:szCs w:val="28"/>
        </w:rPr>
        <w:t>、</w:t>
      </w:r>
      <w:r w:rsidRPr="00BD03FA">
        <w:rPr>
          <w:color w:val="FF0000"/>
          <w:sz w:val="28"/>
          <w:szCs w:val="28"/>
        </w:rPr>
        <w:t>圖書禮劵</w:t>
      </w:r>
      <w:r w:rsidRPr="00BD03FA">
        <w:rPr>
          <w:color w:val="FF0000"/>
          <w:sz w:val="28"/>
          <w:szCs w:val="28"/>
        </w:rPr>
        <w:t>1500</w:t>
      </w:r>
      <w:r w:rsidRPr="00BD03FA">
        <w:rPr>
          <w:color w:val="FF0000"/>
          <w:sz w:val="28"/>
          <w:szCs w:val="28"/>
        </w:rPr>
        <w:t>元。</w:t>
      </w:r>
    </w:p>
    <w:p w:rsidR="00CD0B1C" w:rsidRPr="00464080" w:rsidRDefault="00CD0B1C" w:rsidP="001E5EA0">
      <w:pPr>
        <w:numPr>
          <w:ilvl w:val="0"/>
          <w:numId w:val="36"/>
        </w:numPr>
        <w:tabs>
          <w:tab w:val="left" w:pos="1985"/>
        </w:tabs>
        <w:spacing w:afterLines="50" w:after="180" w:line="480" w:lineRule="exact"/>
        <w:ind w:left="1985" w:hanging="567"/>
        <w:textAlignment w:val="center"/>
        <w:rPr>
          <w:sz w:val="28"/>
          <w:szCs w:val="28"/>
        </w:rPr>
      </w:pPr>
      <w:r w:rsidRPr="00464080">
        <w:rPr>
          <w:sz w:val="28"/>
          <w:szCs w:val="28"/>
        </w:rPr>
        <w:t>入選</w:t>
      </w:r>
      <w:proofErr w:type="gramStart"/>
      <w:r w:rsidRPr="00464080">
        <w:rPr>
          <w:rFonts w:hint="eastAsia"/>
          <w:sz w:val="28"/>
          <w:szCs w:val="28"/>
        </w:rPr>
        <w:t>╱</w:t>
      </w:r>
      <w:proofErr w:type="gramEnd"/>
      <w:r w:rsidRPr="00464080">
        <w:rPr>
          <w:rFonts w:hAnsi="標楷體"/>
          <w:sz w:val="28"/>
          <w:szCs w:val="28"/>
        </w:rPr>
        <w:t>數名（擇優選取）</w:t>
      </w:r>
      <w:r w:rsidRPr="00464080">
        <w:rPr>
          <w:sz w:val="28"/>
          <w:szCs w:val="28"/>
        </w:rPr>
        <w:t>：獎狀</w:t>
      </w:r>
      <w:r w:rsidRPr="00464080">
        <w:rPr>
          <w:sz w:val="28"/>
          <w:szCs w:val="28"/>
        </w:rPr>
        <w:t>1</w:t>
      </w:r>
      <w:r w:rsidRPr="00464080">
        <w:rPr>
          <w:sz w:val="28"/>
          <w:szCs w:val="28"/>
        </w:rPr>
        <w:t>紙</w:t>
      </w:r>
      <w:r w:rsidRPr="00464080">
        <w:rPr>
          <w:rFonts w:hint="eastAsia"/>
          <w:sz w:val="28"/>
          <w:szCs w:val="28"/>
        </w:rPr>
        <w:t>、</w:t>
      </w:r>
      <w:r w:rsidRPr="00464080">
        <w:rPr>
          <w:sz w:val="28"/>
          <w:szCs w:val="28"/>
        </w:rPr>
        <w:t>圖書禮劵</w:t>
      </w:r>
      <w:r w:rsidRPr="00464080">
        <w:rPr>
          <w:sz w:val="28"/>
          <w:szCs w:val="28"/>
        </w:rPr>
        <w:t>500</w:t>
      </w:r>
      <w:r w:rsidRPr="00464080">
        <w:rPr>
          <w:sz w:val="28"/>
          <w:szCs w:val="28"/>
        </w:rPr>
        <w:t>元。</w:t>
      </w:r>
    </w:p>
    <w:p w:rsidR="00821930" w:rsidRPr="00464080" w:rsidRDefault="00821930" w:rsidP="001E5EA0">
      <w:pPr>
        <w:numPr>
          <w:ilvl w:val="0"/>
          <w:numId w:val="1"/>
        </w:numPr>
        <w:tabs>
          <w:tab w:val="left" w:pos="567"/>
        </w:tabs>
        <w:spacing w:afterLines="50" w:after="180" w:line="480" w:lineRule="exact"/>
        <w:textAlignment w:val="center"/>
        <w:rPr>
          <w:b/>
          <w:sz w:val="28"/>
          <w:szCs w:val="28"/>
        </w:rPr>
      </w:pPr>
      <w:r w:rsidRPr="00464080">
        <w:rPr>
          <w:rFonts w:hAnsi="標楷體"/>
          <w:b/>
          <w:sz w:val="28"/>
          <w:szCs w:val="28"/>
        </w:rPr>
        <w:t>作品評選</w:t>
      </w:r>
      <w:r w:rsidR="00CD0B1C" w:rsidRPr="00464080">
        <w:rPr>
          <w:rFonts w:hAnsi="標楷體" w:hint="eastAsia"/>
          <w:b/>
          <w:sz w:val="28"/>
          <w:szCs w:val="28"/>
        </w:rPr>
        <w:t>小組</w:t>
      </w:r>
      <w:r w:rsidRPr="00464080">
        <w:rPr>
          <w:rFonts w:hAnsi="標楷體"/>
          <w:b/>
          <w:sz w:val="28"/>
          <w:szCs w:val="28"/>
        </w:rPr>
        <w:t>：</w:t>
      </w:r>
    </w:p>
    <w:p w:rsidR="00821930" w:rsidRPr="00464080" w:rsidRDefault="001445FF" w:rsidP="001E5EA0">
      <w:pPr>
        <w:numPr>
          <w:ilvl w:val="0"/>
          <w:numId w:val="4"/>
        </w:numPr>
        <w:spacing w:afterLines="50" w:after="180" w:line="480" w:lineRule="exact"/>
        <w:ind w:left="1276" w:hanging="709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本比賽繪畫主題</w:t>
      </w:r>
      <w:r w:rsidR="00530991" w:rsidRPr="00464080">
        <w:rPr>
          <w:rFonts w:hAnsi="標楷體"/>
          <w:sz w:val="28"/>
          <w:szCs w:val="28"/>
        </w:rPr>
        <w:t>涉及綠建築專業、綠建築設計手法與節能</w:t>
      </w:r>
      <w:proofErr w:type="gramStart"/>
      <w:r w:rsidR="00530991" w:rsidRPr="00464080">
        <w:rPr>
          <w:rFonts w:hAnsi="標楷體"/>
          <w:sz w:val="28"/>
          <w:szCs w:val="28"/>
        </w:rPr>
        <w:t>減碳、</w:t>
      </w:r>
      <w:proofErr w:type="gramEnd"/>
      <w:r w:rsidR="00530991" w:rsidRPr="00464080">
        <w:rPr>
          <w:rFonts w:hAnsi="標楷體"/>
          <w:sz w:val="28"/>
          <w:szCs w:val="28"/>
        </w:rPr>
        <w:t>永續環保</w:t>
      </w:r>
      <w:r w:rsidRPr="00464080">
        <w:rPr>
          <w:rFonts w:hAnsi="標楷體"/>
          <w:sz w:val="28"/>
          <w:szCs w:val="28"/>
        </w:rPr>
        <w:t>理念等，</w:t>
      </w:r>
      <w:r w:rsidR="00CD0B1C" w:rsidRPr="00464080">
        <w:rPr>
          <w:rFonts w:hAnsi="標楷體" w:hint="eastAsia"/>
          <w:sz w:val="28"/>
          <w:szCs w:val="28"/>
        </w:rPr>
        <w:t>以</w:t>
      </w:r>
      <w:r w:rsidR="00821930" w:rsidRPr="00464080">
        <w:rPr>
          <w:rFonts w:hAnsi="標楷體"/>
          <w:sz w:val="28"/>
          <w:szCs w:val="28"/>
        </w:rPr>
        <w:t>聘請</w:t>
      </w:r>
      <w:r w:rsidR="00CB5AF3" w:rsidRPr="00464080">
        <w:rPr>
          <w:rFonts w:hAnsi="標楷體"/>
          <w:sz w:val="28"/>
          <w:szCs w:val="28"/>
        </w:rPr>
        <w:t>建築、教育、藝術等領域之專家</w:t>
      </w:r>
      <w:r w:rsidR="00821930" w:rsidRPr="00464080">
        <w:rPr>
          <w:rFonts w:hAnsi="標楷體"/>
          <w:sz w:val="28"/>
          <w:szCs w:val="28"/>
        </w:rPr>
        <w:t>學者擔任</w:t>
      </w:r>
      <w:r w:rsidR="0088649E" w:rsidRPr="00464080">
        <w:rPr>
          <w:rFonts w:hAnsi="標楷體"/>
          <w:sz w:val="28"/>
          <w:szCs w:val="28"/>
        </w:rPr>
        <w:t>評選</w:t>
      </w:r>
      <w:r w:rsidR="00821930" w:rsidRPr="00464080">
        <w:rPr>
          <w:rFonts w:hAnsi="標楷體"/>
          <w:sz w:val="28"/>
          <w:szCs w:val="28"/>
        </w:rPr>
        <w:t>委員。</w:t>
      </w:r>
    </w:p>
    <w:p w:rsidR="00CD0B1C" w:rsidRPr="00464080" w:rsidRDefault="00CD0B1C" w:rsidP="001E5EA0">
      <w:pPr>
        <w:numPr>
          <w:ilvl w:val="0"/>
          <w:numId w:val="4"/>
        </w:numPr>
        <w:spacing w:afterLines="50" w:after="180" w:line="480" w:lineRule="exact"/>
        <w:ind w:left="1276" w:hanging="709"/>
        <w:textAlignment w:val="center"/>
        <w:rPr>
          <w:sz w:val="28"/>
          <w:szCs w:val="28"/>
        </w:rPr>
      </w:pPr>
      <w:r w:rsidRPr="00464080">
        <w:rPr>
          <w:rFonts w:hint="eastAsia"/>
          <w:sz w:val="28"/>
          <w:szCs w:val="28"/>
        </w:rPr>
        <w:t>國民中學組</w:t>
      </w:r>
    </w:p>
    <w:p w:rsidR="00CD0B1C" w:rsidRPr="00464080" w:rsidRDefault="00CD0B1C" w:rsidP="001E5EA0">
      <w:pPr>
        <w:numPr>
          <w:ilvl w:val="0"/>
          <w:numId w:val="38"/>
        </w:numPr>
        <w:spacing w:afterLines="50" w:after="180" w:line="480" w:lineRule="exact"/>
        <w:ind w:left="1560" w:hanging="426"/>
        <w:textAlignment w:val="center"/>
        <w:rPr>
          <w:sz w:val="28"/>
          <w:szCs w:val="28"/>
        </w:rPr>
      </w:pPr>
      <w:r w:rsidRPr="00464080">
        <w:rPr>
          <w:rFonts w:hint="eastAsia"/>
          <w:sz w:val="28"/>
          <w:szCs w:val="28"/>
        </w:rPr>
        <w:t>校內初選：由校內</w:t>
      </w:r>
      <w:r w:rsidR="006E79AB" w:rsidRPr="00464080">
        <w:rPr>
          <w:rFonts w:hint="eastAsia"/>
          <w:sz w:val="28"/>
          <w:szCs w:val="28"/>
        </w:rPr>
        <w:t>自行</w:t>
      </w:r>
      <w:r w:rsidR="0048024A" w:rsidRPr="00464080">
        <w:rPr>
          <w:rFonts w:hint="eastAsia"/>
          <w:sz w:val="28"/>
          <w:szCs w:val="28"/>
        </w:rPr>
        <w:t>組成</w:t>
      </w:r>
      <w:r w:rsidRPr="00464080">
        <w:rPr>
          <w:rFonts w:hint="eastAsia"/>
          <w:sz w:val="28"/>
          <w:szCs w:val="28"/>
        </w:rPr>
        <w:t>評選小組。</w:t>
      </w:r>
    </w:p>
    <w:p w:rsidR="00CD0B1C" w:rsidRPr="00464080" w:rsidRDefault="00CD0B1C" w:rsidP="001E5EA0">
      <w:pPr>
        <w:numPr>
          <w:ilvl w:val="0"/>
          <w:numId w:val="38"/>
        </w:numPr>
        <w:spacing w:afterLines="50" w:after="180" w:line="480" w:lineRule="exact"/>
        <w:ind w:left="1560" w:hanging="426"/>
        <w:textAlignment w:val="center"/>
        <w:rPr>
          <w:sz w:val="28"/>
          <w:szCs w:val="28"/>
        </w:rPr>
      </w:pPr>
      <w:r w:rsidRPr="00464080">
        <w:rPr>
          <w:rFonts w:hint="eastAsia"/>
          <w:sz w:val="28"/>
          <w:szCs w:val="28"/>
        </w:rPr>
        <w:t>分區複選：由三區</w:t>
      </w:r>
      <w:r w:rsidR="006E79AB" w:rsidRPr="00464080">
        <w:rPr>
          <w:rFonts w:hint="eastAsia"/>
          <w:sz w:val="28"/>
          <w:szCs w:val="28"/>
        </w:rPr>
        <w:t>自行</w:t>
      </w:r>
      <w:r w:rsidR="00BE2C63" w:rsidRPr="00464080">
        <w:rPr>
          <w:rFonts w:hint="eastAsia"/>
          <w:sz w:val="28"/>
          <w:szCs w:val="28"/>
        </w:rPr>
        <w:t>聘請</w:t>
      </w:r>
      <w:r w:rsidR="00BE2C63" w:rsidRPr="00464080">
        <w:rPr>
          <w:rFonts w:hint="eastAsia"/>
          <w:sz w:val="28"/>
          <w:szCs w:val="28"/>
        </w:rPr>
        <w:t>3</w:t>
      </w:r>
      <w:r w:rsidR="00BE2C63" w:rsidRPr="00464080">
        <w:rPr>
          <w:rFonts w:hint="eastAsia"/>
          <w:sz w:val="28"/>
          <w:szCs w:val="28"/>
        </w:rPr>
        <w:t>位以上評選委員</w:t>
      </w:r>
      <w:r w:rsidR="0048024A" w:rsidRPr="00464080">
        <w:rPr>
          <w:rFonts w:hint="eastAsia"/>
          <w:sz w:val="28"/>
          <w:szCs w:val="28"/>
        </w:rPr>
        <w:t>組成</w:t>
      </w:r>
      <w:r w:rsidRPr="00464080">
        <w:rPr>
          <w:rFonts w:hint="eastAsia"/>
          <w:sz w:val="28"/>
          <w:szCs w:val="28"/>
        </w:rPr>
        <w:t>評選小組。</w:t>
      </w:r>
    </w:p>
    <w:p w:rsidR="00CD0B1C" w:rsidRPr="00464080" w:rsidRDefault="00CD0B1C" w:rsidP="001E5EA0">
      <w:pPr>
        <w:numPr>
          <w:ilvl w:val="0"/>
          <w:numId w:val="38"/>
        </w:numPr>
        <w:spacing w:afterLines="50" w:after="180" w:line="480" w:lineRule="exact"/>
        <w:ind w:left="1560" w:hanging="426"/>
        <w:textAlignment w:val="center"/>
        <w:rPr>
          <w:sz w:val="28"/>
          <w:szCs w:val="28"/>
        </w:rPr>
      </w:pPr>
      <w:r w:rsidRPr="00464080">
        <w:rPr>
          <w:rFonts w:hint="eastAsia"/>
          <w:sz w:val="28"/>
          <w:szCs w:val="28"/>
        </w:rPr>
        <w:t>決選：由主辦單位</w:t>
      </w:r>
      <w:r w:rsidR="00BE2C63" w:rsidRPr="00464080">
        <w:rPr>
          <w:rFonts w:hint="eastAsia"/>
          <w:sz w:val="28"/>
          <w:szCs w:val="28"/>
        </w:rPr>
        <w:t>聘請</w:t>
      </w:r>
      <w:r w:rsidR="00BE2C63" w:rsidRPr="00464080">
        <w:rPr>
          <w:rFonts w:hint="eastAsia"/>
          <w:sz w:val="28"/>
          <w:szCs w:val="28"/>
        </w:rPr>
        <w:t>3</w:t>
      </w:r>
      <w:r w:rsidR="00BE2C63" w:rsidRPr="00464080">
        <w:rPr>
          <w:rFonts w:hint="eastAsia"/>
          <w:sz w:val="28"/>
          <w:szCs w:val="28"/>
        </w:rPr>
        <w:t>至</w:t>
      </w:r>
      <w:r w:rsidR="005A35B3">
        <w:rPr>
          <w:rFonts w:hint="eastAsia"/>
          <w:sz w:val="28"/>
          <w:szCs w:val="28"/>
        </w:rPr>
        <w:t>6</w:t>
      </w:r>
      <w:r w:rsidR="00BE2C63" w:rsidRPr="00464080">
        <w:rPr>
          <w:rFonts w:hint="eastAsia"/>
          <w:sz w:val="28"/>
          <w:szCs w:val="28"/>
        </w:rPr>
        <w:t>位評選委員組成</w:t>
      </w:r>
      <w:r w:rsidR="006E79AB" w:rsidRPr="00464080">
        <w:rPr>
          <w:rFonts w:hint="eastAsia"/>
          <w:sz w:val="28"/>
          <w:szCs w:val="28"/>
        </w:rPr>
        <w:t>評選小組。</w:t>
      </w:r>
    </w:p>
    <w:p w:rsidR="00CD0B1C" w:rsidRPr="00464080" w:rsidRDefault="00CD0B1C" w:rsidP="001E5EA0">
      <w:pPr>
        <w:numPr>
          <w:ilvl w:val="0"/>
          <w:numId w:val="4"/>
        </w:numPr>
        <w:spacing w:afterLines="50" w:after="180" w:line="480" w:lineRule="exact"/>
        <w:ind w:left="1276" w:hanging="709"/>
        <w:textAlignment w:val="center"/>
        <w:rPr>
          <w:sz w:val="28"/>
          <w:szCs w:val="28"/>
        </w:rPr>
      </w:pPr>
      <w:r w:rsidRPr="00464080">
        <w:rPr>
          <w:rFonts w:hint="eastAsia"/>
          <w:sz w:val="28"/>
          <w:szCs w:val="28"/>
        </w:rPr>
        <w:t>國民小學組</w:t>
      </w:r>
      <w:r w:rsidR="006E79AB" w:rsidRPr="00464080">
        <w:rPr>
          <w:rFonts w:hint="eastAsia"/>
          <w:sz w:val="28"/>
          <w:szCs w:val="28"/>
        </w:rPr>
        <w:t>：由主辦單位</w:t>
      </w:r>
      <w:r w:rsidR="00BE2C63" w:rsidRPr="00464080">
        <w:rPr>
          <w:rFonts w:hint="eastAsia"/>
          <w:sz w:val="28"/>
          <w:szCs w:val="28"/>
        </w:rPr>
        <w:t>聘請</w:t>
      </w:r>
      <w:r w:rsidR="00BE2C63" w:rsidRPr="00464080">
        <w:rPr>
          <w:rFonts w:hint="eastAsia"/>
          <w:sz w:val="28"/>
          <w:szCs w:val="28"/>
        </w:rPr>
        <w:t>3</w:t>
      </w:r>
      <w:r w:rsidR="00BE2C63" w:rsidRPr="00464080">
        <w:rPr>
          <w:rFonts w:hint="eastAsia"/>
          <w:sz w:val="28"/>
          <w:szCs w:val="28"/>
        </w:rPr>
        <w:t>至</w:t>
      </w:r>
      <w:r w:rsidR="005A35B3">
        <w:rPr>
          <w:rFonts w:hint="eastAsia"/>
          <w:sz w:val="28"/>
          <w:szCs w:val="28"/>
        </w:rPr>
        <w:t>6</w:t>
      </w:r>
      <w:r w:rsidR="00BE2C63" w:rsidRPr="00464080">
        <w:rPr>
          <w:rFonts w:hint="eastAsia"/>
          <w:sz w:val="28"/>
          <w:szCs w:val="28"/>
        </w:rPr>
        <w:t>位評選委員組成</w:t>
      </w:r>
      <w:r w:rsidR="006E79AB" w:rsidRPr="00464080">
        <w:rPr>
          <w:rFonts w:hint="eastAsia"/>
          <w:sz w:val="28"/>
          <w:szCs w:val="28"/>
        </w:rPr>
        <w:t>評選小組。</w:t>
      </w:r>
    </w:p>
    <w:p w:rsidR="00821930" w:rsidRPr="00464080" w:rsidRDefault="00CD0B1C" w:rsidP="001E5EA0">
      <w:pPr>
        <w:numPr>
          <w:ilvl w:val="0"/>
          <w:numId w:val="1"/>
        </w:numPr>
        <w:tabs>
          <w:tab w:val="left" w:pos="567"/>
        </w:tabs>
        <w:spacing w:afterLines="50" w:after="180" w:line="480" w:lineRule="exact"/>
        <w:textAlignment w:val="center"/>
        <w:rPr>
          <w:b/>
          <w:sz w:val="28"/>
          <w:szCs w:val="28"/>
        </w:rPr>
      </w:pPr>
      <w:r w:rsidRPr="00464080">
        <w:rPr>
          <w:rFonts w:hAnsi="標楷體"/>
          <w:b/>
          <w:sz w:val="28"/>
          <w:szCs w:val="28"/>
        </w:rPr>
        <w:t>作品</w:t>
      </w:r>
      <w:r w:rsidR="00821930" w:rsidRPr="00464080">
        <w:rPr>
          <w:rFonts w:hAnsi="標楷體"/>
          <w:b/>
          <w:sz w:val="28"/>
          <w:szCs w:val="28"/>
        </w:rPr>
        <w:t>評選標準：</w:t>
      </w:r>
    </w:p>
    <w:p w:rsidR="00821930" w:rsidRPr="00464080" w:rsidRDefault="00821930" w:rsidP="001E5EA0">
      <w:pPr>
        <w:numPr>
          <w:ilvl w:val="0"/>
          <w:numId w:val="37"/>
        </w:numPr>
        <w:spacing w:afterLines="50" w:after="180" w:line="480" w:lineRule="exact"/>
        <w:ind w:left="1276" w:hanging="709"/>
        <w:textAlignment w:val="center"/>
        <w:rPr>
          <w:rFonts w:hAnsi="標楷體"/>
          <w:sz w:val="28"/>
          <w:szCs w:val="28"/>
        </w:rPr>
      </w:pPr>
      <w:r w:rsidRPr="00464080">
        <w:rPr>
          <w:rFonts w:hAnsi="標楷體"/>
          <w:sz w:val="28"/>
          <w:szCs w:val="28"/>
        </w:rPr>
        <w:t>綠建築基本概念</w:t>
      </w:r>
      <w:r w:rsidRPr="00464080">
        <w:rPr>
          <w:rFonts w:hAnsi="標楷體"/>
          <w:sz w:val="28"/>
          <w:szCs w:val="28"/>
        </w:rPr>
        <w:t>40%</w:t>
      </w:r>
      <w:r w:rsidRPr="00464080">
        <w:rPr>
          <w:rFonts w:hAnsi="標楷體"/>
          <w:sz w:val="28"/>
          <w:szCs w:val="28"/>
        </w:rPr>
        <w:t>：繪畫中所呈現之綠建築設計手法與概念表現。</w:t>
      </w:r>
    </w:p>
    <w:p w:rsidR="00821930" w:rsidRPr="00464080" w:rsidRDefault="00821930" w:rsidP="001E5EA0">
      <w:pPr>
        <w:numPr>
          <w:ilvl w:val="0"/>
          <w:numId w:val="37"/>
        </w:numPr>
        <w:spacing w:afterLines="50" w:after="180" w:line="480" w:lineRule="exact"/>
        <w:ind w:left="1276" w:hanging="709"/>
        <w:textAlignment w:val="center"/>
        <w:rPr>
          <w:rFonts w:hAnsi="標楷體"/>
          <w:sz w:val="28"/>
          <w:szCs w:val="28"/>
        </w:rPr>
      </w:pPr>
      <w:r w:rsidRPr="00464080">
        <w:rPr>
          <w:rFonts w:hAnsi="標楷體"/>
          <w:sz w:val="28"/>
          <w:szCs w:val="28"/>
        </w:rPr>
        <w:t>整體</w:t>
      </w:r>
      <w:r w:rsidRPr="00464080">
        <w:rPr>
          <w:rFonts w:hAnsi="標楷體"/>
          <w:sz w:val="28"/>
          <w:szCs w:val="28"/>
        </w:rPr>
        <w:t>25%</w:t>
      </w:r>
      <w:r w:rsidRPr="00464080">
        <w:rPr>
          <w:rFonts w:hAnsi="標楷體"/>
          <w:sz w:val="28"/>
          <w:szCs w:val="28"/>
        </w:rPr>
        <w:t>：整幅畫的呈現與表現。</w:t>
      </w:r>
    </w:p>
    <w:p w:rsidR="00821930" w:rsidRPr="00464080" w:rsidRDefault="00821930" w:rsidP="001E5EA0">
      <w:pPr>
        <w:numPr>
          <w:ilvl w:val="0"/>
          <w:numId w:val="37"/>
        </w:numPr>
        <w:spacing w:afterLines="50" w:after="180" w:line="480" w:lineRule="exact"/>
        <w:ind w:left="1276" w:hanging="709"/>
        <w:textAlignment w:val="center"/>
        <w:rPr>
          <w:rFonts w:hAnsi="標楷體"/>
          <w:sz w:val="28"/>
          <w:szCs w:val="28"/>
        </w:rPr>
      </w:pPr>
      <w:r w:rsidRPr="00464080">
        <w:rPr>
          <w:rFonts w:hAnsi="標楷體"/>
          <w:sz w:val="28"/>
          <w:szCs w:val="28"/>
        </w:rPr>
        <w:t>技法</w:t>
      </w:r>
      <w:r w:rsidRPr="00464080">
        <w:rPr>
          <w:rFonts w:hAnsi="標楷體"/>
          <w:sz w:val="28"/>
          <w:szCs w:val="28"/>
        </w:rPr>
        <w:t>20%</w:t>
      </w:r>
      <w:r w:rsidRPr="00464080">
        <w:rPr>
          <w:rFonts w:hAnsi="標楷體"/>
          <w:sz w:val="28"/>
          <w:szCs w:val="28"/>
        </w:rPr>
        <w:t>：能</w:t>
      </w:r>
      <w:proofErr w:type="gramStart"/>
      <w:r w:rsidRPr="00464080">
        <w:rPr>
          <w:rFonts w:hAnsi="標楷體"/>
          <w:sz w:val="28"/>
          <w:szCs w:val="28"/>
        </w:rPr>
        <w:t>表現出媒材</w:t>
      </w:r>
      <w:proofErr w:type="gramEnd"/>
      <w:r w:rsidRPr="00464080">
        <w:rPr>
          <w:rFonts w:hAnsi="標楷體"/>
          <w:sz w:val="28"/>
          <w:szCs w:val="28"/>
        </w:rPr>
        <w:t>的特色與內容的呈現。</w:t>
      </w:r>
    </w:p>
    <w:p w:rsidR="00821930" w:rsidRPr="00464080" w:rsidRDefault="00821930" w:rsidP="001E5EA0">
      <w:pPr>
        <w:numPr>
          <w:ilvl w:val="0"/>
          <w:numId w:val="37"/>
        </w:numPr>
        <w:spacing w:afterLines="50" w:after="180" w:line="480" w:lineRule="exact"/>
        <w:ind w:left="1276" w:hanging="709"/>
        <w:textAlignment w:val="center"/>
        <w:rPr>
          <w:rFonts w:hAnsi="標楷體"/>
          <w:sz w:val="28"/>
          <w:szCs w:val="28"/>
        </w:rPr>
      </w:pPr>
      <w:r w:rsidRPr="00464080">
        <w:rPr>
          <w:rFonts w:hAnsi="標楷體"/>
          <w:sz w:val="28"/>
          <w:szCs w:val="28"/>
        </w:rPr>
        <w:t>配色</w:t>
      </w:r>
      <w:r w:rsidRPr="00464080">
        <w:rPr>
          <w:rFonts w:hAnsi="標楷體"/>
          <w:sz w:val="28"/>
          <w:szCs w:val="28"/>
        </w:rPr>
        <w:t>15%</w:t>
      </w:r>
      <w:r w:rsidRPr="00464080">
        <w:rPr>
          <w:rFonts w:hAnsi="標楷體"/>
          <w:sz w:val="28"/>
          <w:szCs w:val="28"/>
        </w:rPr>
        <w:t>：配色和諧、符合創作意涵。</w:t>
      </w:r>
    </w:p>
    <w:p w:rsidR="00421100" w:rsidRPr="00AF78FC" w:rsidRDefault="00821930" w:rsidP="00821930">
      <w:pPr>
        <w:numPr>
          <w:ilvl w:val="0"/>
          <w:numId w:val="1"/>
        </w:numPr>
        <w:tabs>
          <w:tab w:val="left" w:pos="567"/>
        </w:tabs>
        <w:spacing w:line="480" w:lineRule="exact"/>
        <w:ind w:left="4536" w:hanging="4536"/>
        <w:textAlignment w:val="center"/>
        <w:rPr>
          <w:color w:val="FF0000"/>
          <w:sz w:val="28"/>
          <w:szCs w:val="28"/>
        </w:rPr>
      </w:pPr>
      <w:r w:rsidRPr="00464080">
        <w:rPr>
          <w:rFonts w:hAnsi="標楷體"/>
          <w:b/>
          <w:sz w:val="28"/>
          <w:szCs w:val="28"/>
        </w:rPr>
        <w:t>活動聯絡窗口：</w:t>
      </w:r>
      <w:r w:rsidRPr="00AF78FC">
        <w:rPr>
          <w:color w:val="FF0000"/>
          <w:sz w:val="28"/>
          <w:szCs w:val="28"/>
        </w:rPr>
        <w:t>02</w:t>
      </w:r>
      <w:r w:rsidRPr="00AF78FC">
        <w:rPr>
          <w:rFonts w:hAnsi="標楷體"/>
          <w:color w:val="FF0000"/>
          <w:sz w:val="28"/>
          <w:szCs w:val="28"/>
        </w:rPr>
        <w:t>－</w:t>
      </w:r>
      <w:r w:rsidRPr="00AF78FC">
        <w:rPr>
          <w:color w:val="FF0000"/>
          <w:sz w:val="28"/>
          <w:szCs w:val="28"/>
        </w:rPr>
        <w:t>86676111#123</w:t>
      </w:r>
      <w:r w:rsidRPr="00AF78FC">
        <w:rPr>
          <w:rFonts w:hAnsi="標楷體"/>
          <w:color w:val="FF0000"/>
          <w:sz w:val="28"/>
          <w:szCs w:val="28"/>
        </w:rPr>
        <w:t>黃律維先生、</w:t>
      </w:r>
    </w:p>
    <w:p w:rsidR="00821930" w:rsidRPr="00AF78FC" w:rsidRDefault="00821930" w:rsidP="00421100">
      <w:pPr>
        <w:tabs>
          <w:tab w:val="left" w:pos="567"/>
        </w:tabs>
        <w:spacing w:line="480" w:lineRule="exact"/>
        <w:ind w:firstLineChars="1495" w:firstLine="4186"/>
        <w:textAlignment w:val="center"/>
        <w:rPr>
          <w:color w:val="FF0000"/>
          <w:sz w:val="28"/>
          <w:szCs w:val="28"/>
        </w:rPr>
      </w:pPr>
      <w:r w:rsidRPr="00AF78FC">
        <w:rPr>
          <w:color w:val="FF0000"/>
          <w:sz w:val="28"/>
          <w:szCs w:val="28"/>
        </w:rPr>
        <w:t>#181</w:t>
      </w:r>
      <w:r w:rsidRPr="00AF78FC">
        <w:rPr>
          <w:rFonts w:hAnsi="標楷體"/>
          <w:color w:val="FF0000"/>
          <w:sz w:val="28"/>
          <w:szCs w:val="28"/>
        </w:rPr>
        <w:t>陳志豪先生</w:t>
      </w:r>
    </w:p>
    <w:p w:rsidR="00821930" w:rsidRPr="00464080" w:rsidRDefault="00821930" w:rsidP="001E5EA0">
      <w:pPr>
        <w:tabs>
          <w:tab w:val="left" w:pos="567"/>
        </w:tabs>
        <w:spacing w:afterLines="50" w:after="180" w:line="480" w:lineRule="exact"/>
        <w:ind w:left="480" w:firstLineChars="740" w:firstLine="2072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服務時間：週一至週五</w:t>
      </w:r>
      <w:r w:rsidRPr="00464080">
        <w:rPr>
          <w:sz w:val="28"/>
          <w:szCs w:val="28"/>
        </w:rPr>
        <w:t>09</w:t>
      </w:r>
      <w:r w:rsidRPr="00464080">
        <w:rPr>
          <w:rFonts w:hAnsi="標楷體"/>
          <w:sz w:val="28"/>
          <w:szCs w:val="28"/>
        </w:rPr>
        <w:t>：</w:t>
      </w:r>
      <w:r w:rsidRPr="00464080">
        <w:rPr>
          <w:sz w:val="28"/>
          <w:szCs w:val="28"/>
        </w:rPr>
        <w:t>00~18</w:t>
      </w:r>
      <w:r w:rsidRPr="00464080">
        <w:rPr>
          <w:rFonts w:hAnsi="標楷體"/>
          <w:sz w:val="28"/>
          <w:szCs w:val="28"/>
        </w:rPr>
        <w:t>：</w:t>
      </w:r>
      <w:r w:rsidRPr="00464080">
        <w:rPr>
          <w:sz w:val="28"/>
          <w:szCs w:val="28"/>
        </w:rPr>
        <w:t>00</w:t>
      </w:r>
    </w:p>
    <w:p w:rsidR="00821930" w:rsidRPr="00464080" w:rsidRDefault="00821930" w:rsidP="001E5EA0">
      <w:pPr>
        <w:numPr>
          <w:ilvl w:val="0"/>
          <w:numId w:val="1"/>
        </w:numPr>
        <w:tabs>
          <w:tab w:val="left" w:pos="567"/>
        </w:tabs>
        <w:spacing w:afterLines="50" w:after="180" w:line="480" w:lineRule="exact"/>
        <w:textAlignment w:val="center"/>
        <w:rPr>
          <w:b/>
          <w:sz w:val="28"/>
          <w:szCs w:val="28"/>
        </w:rPr>
      </w:pPr>
      <w:r w:rsidRPr="00464080">
        <w:rPr>
          <w:rFonts w:hAnsi="標楷體"/>
          <w:b/>
          <w:sz w:val="28"/>
          <w:szCs w:val="28"/>
        </w:rPr>
        <w:t>其他注意事項：</w:t>
      </w:r>
    </w:p>
    <w:p w:rsidR="00162504" w:rsidRPr="00464080" w:rsidRDefault="00162504" w:rsidP="001E5EA0">
      <w:pPr>
        <w:numPr>
          <w:ilvl w:val="0"/>
          <w:numId w:val="11"/>
        </w:numPr>
        <w:spacing w:afterLines="50" w:after="180" w:line="480" w:lineRule="exact"/>
        <w:ind w:left="1276" w:hanging="709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本次參賽作品應出於</w:t>
      </w:r>
      <w:r w:rsidR="0088649E" w:rsidRPr="00464080">
        <w:rPr>
          <w:rFonts w:hAnsi="標楷體"/>
          <w:sz w:val="28"/>
          <w:szCs w:val="28"/>
        </w:rPr>
        <w:t>參賽學生</w:t>
      </w:r>
      <w:r w:rsidRPr="00464080">
        <w:rPr>
          <w:rFonts w:hAnsi="標楷體"/>
          <w:sz w:val="28"/>
          <w:szCs w:val="28"/>
        </w:rPr>
        <w:t>之獨立創作，</w:t>
      </w:r>
      <w:proofErr w:type="gramStart"/>
      <w:r w:rsidRPr="00464080">
        <w:rPr>
          <w:rFonts w:hAnsi="標楷體"/>
          <w:sz w:val="28"/>
          <w:szCs w:val="28"/>
        </w:rPr>
        <w:t>每</w:t>
      </w:r>
      <w:r w:rsidR="00430AC4" w:rsidRPr="00464080">
        <w:rPr>
          <w:rFonts w:hAnsi="標楷體"/>
          <w:sz w:val="28"/>
          <w:szCs w:val="28"/>
        </w:rPr>
        <w:t>人限送作品</w:t>
      </w:r>
      <w:proofErr w:type="gramEnd"/>
      <w:r w:rsidR="00430AC4" w:rsidRPr="00464080">
        <w:rPr>
          <w:rFonts w:hAnsi="標楷體"/>
          <w:sz w:val="28"/>
          <w:szCs w:val="28"/>
        </w:rPr>
        <w:t>一件，並未公開發表，無侵害他人著作之事宜，若有著作</w:t>
      </w:r>
      <w:r w:rsidRPr="00464080">
        <w:rPr>
          <w:rFonts w:hAnsi="標楷體"/>
          <w:sz w:val="28"/>
          <w:szCs w:val="28"/>
        </w:rPr>
        <w:t>權之爭議，</w:t>
      </w:r>
      <w:r w:rsidR="0088649E" w:rsidRPr="00464080">
        <w:rPr>
          <w:rFonts w:hAnsi="標楷體"/>
          <w:sz w:val="28"/>
          <w:szCs w:val="28"/>
        </w:rPr>
        <w:t>參賽學生</w:t>
      </w:r>
      <w:r w:rsidRPr="00464080">
        <w:rPr>
          <w:rFonts w:hAnsi="標楷體"/>
          <w:sz w:val="28"/>
          <w:szCs w:val="28"/>
        </w:rPr>
        <w:t>自負相關法律之責任。</w:t>
      </w:r>
    </w:p>
    <w:p w:rsidR="00162504" w:rsidRPr="00464080" w:rsidRDefault="0088649E" w:rsidP="001E5EA0">
      <w:pPr>
        <w:numPr>
          <w:ilvl w:val="0"/>
          <w:numId w:val="11"/>
        </w:numPr>
        <w:spacing w:afterLines="50" w:after="180" w:line="480" w:lineRule="exact"/>
        <w:ind w:left="1276" w:hanging="709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參賽學生</w:t>
      </w:r>
      <w:r w:rsidR="00162504" w:rsidRPr="00464080">
        <w:rPr>
          <w:rFonts w:hAnsi="標楷體"/>
          <w:sz w:val="28"/>
          <w:szCs w:val="28"/>
        </w:rPr>
        <w:t>需以收件當時時間之學籍年身份參賽，</w:t>
      </w:r>
      <w:proofErr w:type="gramStart"/>
      <w:r w:rsidR="00430AC4" w:rsidRPr="00464080">
        <w:rPr>
          <w:rFonts w:hAnsi="標楷體"/>
          <w:sz w:val="28"/>
          <w:szCs w:val="28"/>
        </w:rPr>
        <w:t>經查如不符</w:t>
      </w:r>
      <w:proofErr w:type="gramEnd"/>
      <w:r w:rsidR="00430AC4" w:rsidRPr="00464080">
        <w:rPr>
          <w:rFonts w:hAnsi="標楷體"/>
          <w:sz w:val="28"/>
          <w:szCs w:val="28"/>
        </w:rPr>
        <w:t>實則取銷參賽資格，如</w:t>
      </w:r>
      <w:proofErr w:type="gramStart"/>
      <w:r w:rsidR="00430AC4" w:rsidRPr="00464080">
        <w:rPr>
          <w:rFonts w:hAnsi="標楷體"/>
          <w:sz w:val="28"/>
          <w:szCs w:val="28"/>
        </w:rPr>
        <w:t>得獎亦取銷</w:t>
      </w:r>
      <w:proofErr w:type="gramEnd"/>
      <w:r w:rsidR="00162504" w:rsidRPr="00464080">
        <w:rPr>
          <w:rFonts w:hAnsi="標楷體"/>
          <w:sz w:val="28"/>
          <w:szCs w:val="28"/>
        </w:rPr>
        <w:t>得獎資格。活動期間</w:t>
      </w:r>
      <w:r w:rsidRPr="00464080">
        <w:rPr>
          <w:rFonts w:hAnsi="標楷體"/>
          <w:sz w:val="28"/>
          <w:szCs w:val="28"/>
        </w:rPr>
        <w:t>參賽學生</w:t>
      </w:r>
      <w:r w:rsidR="00162504" w:rsidRPr="00464080">
        <w:rPr>
          <w:rFonts w:hAnsi="標楷體"/>
          <w:sz w:val="28"/>
          <w:szCs w:val="28"/>
        </w:rPr>
        <w:t>如有資料變更，請主動與承辦人聯繫確認以維護權益。</w:t>
      </w:r>
    </w:p>
    <w:p w:rsidR="00162504" w:rsidRPr="00464080" w:rsidRDefault="0088649E" w:rsidP="001E5EA0">
      <w:pPr>
        <w:numPr>
          <w:ilvl w:val="0"/>
          <w:numId w:val="11"/>
        </w:numPr>
        <w:spacing w:afterLines="50" w:after="180" w:line="480" w:lineRule="exact"/>
        <w:ind w:left="1276" w:hanging="709"/>
        <w:textAlignment w:val="center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參賽學生</w:t>
      </w:r>
      <w:r w:rsidR="00162504" w:rsidRPr="00464080">
        <w:rPr>
          <w:rFonts w:hAnsi="標楷體"/>
          <w:sz w:val="28"/>
          <w:szCs w:val="28"/>
        </w:rPr>
        <w:t>所填寫之個人資料，主辦單位將遵循個資法處理，善盡保密之責絕不外</w:t>
      </w:r>
      <w:proofErr w:type="gramStart"/>
      <w:r w:rsidR="00162504" w:rsidRPr="00464080">
        <w:rPr>
          <w:rFonts w:hAnsi="標楷體"/>
          <w:sz w:val="28"/>
          <w:szCs w:val="28"/>
        </w:rPr>
        <w:t>洩</w:t>
      </w:r>
      <w:proofErr w:type="gramEnd"/>
      <w:r w:rsidR="00162504" w:rsidRPr="00464080">
        <w:rPr>
          <w:rFonts w:hAnsi="標楷體"/>
          <w:sz w:val="28"/>
          <w:szCs w:val="28"/>
        </w:rPr>
        <w:t>。</w:t>
      </w:r>
    </w:p>
    <w:p w:rsidR="001872AE" w:rsidRPr="001872AE" w:rsidRDefault="001872AE" w:rsidP="001E5EA0">
      <w:pPr>
        <w:numPr>
          <w:ilvl w:val="0"/>
          <w:numId w:val="11"/>
        </w:numPr>
        <w:spacing w:afterLines="50" w:after="180" w:line="480" w:lineRule="exact"/>
        <w:ind w:left="1276" w:hanging="709"/>
        <w:textAlignment w:val="center"/>
        <w:rPr>
          <w:rFonts w:hAnsi="標楷體"/>
          <w:sz w:val="28"/>
          <w:szCs w:val="28"/>
        </w:rPr>
      </w:pPr>
      <w:r w:rsidRPr="001872AE">
        <w:rPr>
          <w:rFonts w:hAnsi="標楷體" w:hint="eastAsia"/>
          <w:sz w:val="28"/>
          <w:szCs w:val="28"/>
        </w:rPr>
        <w:t>主辦單位擁有自行運用於公開展示、重製、改作、編輯、印製、出租、散布、發行、商品開發販售及再授權他人等權利，且</w:t>
      </w:r>
      <w:proofErr w:type="gramStart"/>
      <w:r w:rsidRPr="001872AE">
        <w:rPr>
          <w:rFonts w:hAnsi="標楷體" w:hint="eastAsia"/>
          <w:sz w:val="28"/>
          <w:szCs w:val="28"/>
        </w:rPr>
        <w:t>不</w:t>
      </w:r>
      <w:proofErr w:type="gramEnd"/>
      <w:r w:rsidRPr="001872AE">
        <w:rPr>
          <w:rFonts w:hAnsi="標楷體" w:hint="eastAsia"/>
          <w:sz w:val="28"/>
          <w:szCs w:val="28"/>
        </w:rPr>
        <w:t>另支付得獎人稿費及版稅，參賽者無異議亦</w:t>
      </w:r>
      <w:proofErr w:type="gramStart"/>
      <w:r w:rsidRPr="001872AE">
        <w:rPr>
          <w:rFonts w:hAnsi="標楷體" w:hint="eastAsia"/>
          <w:sz w:val="28"/>
          <w:szCs w:val="28"/>
        </w:rPr>
        <w:t>不</w:t>
      </w:r>
      <w:proofErr w:type="gramEnd"/>
      <w:r w:rsidRPr="001872AE">
        <w:rPr>
          <w:rFonts w:hAnsi="標楷體" w:hint="eastAsia"/>
          <w:sz w:val="28"/>
          <w:szCs w:val="28"/>
        </w:rPr>
        <w:t>另行索取費用。</w:t>
      </w:r>
    </w:p>
    <w:p w:rsidR="001872AE" w:rsidRPr="001872AE" w:rsidRDefault="001E5EA0" w:rsidP="001E5EA0">
      <w:pPr>
        <w:numPr>
          <w:ilvl w:val="0"/>
          <w:numId w:val="11"/>
        </w:numPr>
        <w:spacing w:afterLines="50" w:after="180" w:line="480" w:lineRule="exact"/>
        <w:ind w:left="1276" w:hanging="709"/>
        <w:textAlignment w:val="center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參賽</w:t>
      </w:r>
      <w:r w:rsidR="001872AE" w:rsidRPr="001872AE">
        <w:rPr>
          <w:rFonts w:hAnsi="標楷體" w:hint="eastAsia"/>
          <w:sz w:val="28"/>
          <w:szCs w:val="28"/>
        </w:rPr>
        <w:t>作品以個人創作為限，嚴禁抄襲模仿或剽竊他人之作品或由他人代筆。作品如有侵害第三人權益、抄襲他人或有妨害他人著作權之情事，經查證屬實，主辦單位得</w:t>
      </w:r>
      <w:proofErr w:type="gramStart"/>
      <w:r w:rsidR="001872AE" w:rsidRPr="001872AE">
        <w:rPr>
          <w:rFonts w:hAnsi="標楷體" w:hint="eastAsia"/>
          <w:sz w:val="28"/>
          <w:szCs w:val="28"/>
        </w:rPr>
        <w:t>逕</w:t>
      </w:r>
      <w:proofErr w:type="gramEnd"/>
      <w:r w:rsidR="001872AE" w:rsidRPr="001872AE">
        <w:rPr>
          <w:rFonts w:hAnsi="標楷體" w:hint="eastAsia"/>
          <w:sz w:val="28"/>
          <w:szCs w:val="28"/>
        </w:rPr>
        <w:t>予取銷得獎資格。</w:t>
      </w:r>
    </w:p>
    <w:p w:rsidR="001872AE" w:rsidRPr="001872AE" w:rsidRDefault="001872AE" w:rsidP="001E5EA0">
      <w:pPr>
        <w:numPr>
          <w:ilvl w:val="0"/>
          <w:numId w:val="11"/>
        </w:numPr>
        <w:spacing w:afterLines="50" w:after="180" w:line="480" w:lineRule="exact"/>
        <w:ind w:left="1276" w:hanging="709"/>
        <w:textAlignment w:val="center"/>
        <w:rPr>
          <w:rFonts w:hAnsi="標楷體"/>
          <w:sz w:val="28"/>
          <w:szCs w:val="28"/>
        </w:rPr>
      </w:pPr>
      <w:r w:rsidRPr="001872AE">
        <w:rPr>
          <w:rFonts w:hAnsi="標楷體" w:hint="eastAsia"/>
          <w:sz w:val="28"/>
          <w:szCs w:val="28"/>
        </w:rPr>
        <w:t>參賽作品未達標準，獎項得從缺。經評審錄取之作品不得要求取銷得獎資格。</w:t>
      </w:r>
    </w:p>
    <w:p w:rsidR="001872AE" w:rsidRPr="001872AE" w:rsidRDefault="001872AE" w:rsidP="001E5EA0">
      <w:pPr>
        <w:numPr>
          <w:ilvl w:val="0"/>
          <w:numId w:val="11"/>
        </w:numPr>
        <w:spacing w:afterLines="50" w:after="180" w:line="480" w:lineRule="exact"/>
        <w:ind w:left="1276" w:hanging="709"/>
        <w:textAlignment w:val="center"/>
        <w:rPr>
          <w:rFonts w:hAnsi="標楷體"/>
          <w:sz w:val="28"/>
          <w:szCs w:val="28"/>
        </w:rPr>
      </w:pPr>
      <w:r w:rsidRPr="001872AE">
        <w:rPr>
          <w:rFonts w:hAnsi="標楷體" w:hint="eastAsia"/>
          <w:sz w:val="28"/>
          <w:szCs w:val="28"/>
        </w:rPr>
        <w:t>評審前，若遇不可抗力之災變、意外等事故造成之損失，主辦單位恕不負賠償之責。另參選作品一律不退件，請參賽者自行備份留存。</w:t>
      </w:r>
    </w:p>
    <w:p w:rsidR="00355F19" w:rsidRPr="00464080" w:rsidRDefault="001872AE" w:rsidP="00F05396">
      <w:pPr>
        <w:numPr>
          <w:ilvl w:val="0"/>
          <w:numId w:val="11"/>
        </w:numPr>
        <w:spacing w:afterLines="50" w:after="180" w:line="480" w:lineRule="exact"/>
        <w:ind w:left="1276" w:hanging="709"/>
        <w:textAlignment w:val="center"/>
      </w:pPr>
      <w:r w:rsidRPr="001872AE">
        <w:rPr>
          <w:rFonts w:hAnsi="標楷體" w:hint="eastAsia"/>
          <w:sz w:val="28"/>
          <w:szCs w:val="28"/>
        </w:rPr>
        <w:t>主辦單位擁有保留修改活動內容之權利，如有任何變更內容將公佈於網站，恕</w:t>
      </w:r>
      <w:proofErr w:type="gramStart"/>
      <w:r w:rsidRPr="001872AE">
        <w:rPr>
          <w:rFonts w:hAnsi="標楷體" w:hint="eastAsia"/>
          <w:sz w:val="28"/>
          <w:szCs w:val="28"/>
        </w:rPr>
        <w:t>不</w:t>
      </w:r>
      <w:proofErr w:type="gramEnd"/>
      <w:r w:rsidRPr="001872AE">
        <w:rPr>
          <w:rFonts w:hAnsi="標楷體" w:hint="eastAsia"/>
          <w:sz w:val="28"/>
          <w:szCs w:val="28"/>
        </w:rPr>
        <w:t>另行通知。</w:t>
      </w:r>
      <w:r w:rsidR="00355F19" w:rsidRPr="00464080">
        <w:br w:type="page"/>
      </w:r>
    </w:p>
    <w:p w:rsidR="00355F19" w:rsidRPr="00464080" w:rsidRDefault="00355F19" w:rsidP="00355F19">
      <w:pPr>
        <w:autoSpaceDE w:val="0"/>
        <w:autoSpaceDN w:val="0"/>
        <w:adjustRightInd w:val="0"/>
        <w:rPr>
          <w:b/>
          <w:kern w:val="2"/>
          <w:sz w:val="32"/>
          <w:szCs w:val="22"/>
        </w:rPr>
      </w:pPr>
      <w:r w:rsidRPr="00464080">
        <w:rPr>
          <w:rFonts w:hAnsi="標楷體"/>
          <w:sz w:val="28"/>
          <w:szCs w:val="28"/>
        </w:rPr>
        <w:t>附件一【</w:t>
      </w:r>
      <w:r w:rsidRPr="00464080">
        <w:rPr>
          <w:rFonts w:ascii="標楷體" w:hAnsi="標楷體"/>
          <w:sz w:val="28"/>
          <w:szCs w:val="28"/>
        </w:rPr>
        <w:t>★</w:t>
      </w:r>
      <w:r w:rsidRPr="00464080">
        <w:rPr>
          <w:rFonts w:hAnsi="標楷體"/>
          <w:sz w:val="28"/>
          <w:szCs w:val="28"/>
        </w:rPr>
        <w:t>本表僅供參考，請勿直接登打或列印本表辦理送件】</w:t>
      </w:r>
    </w:p>
    <w:p w:rsidR="00355F19" w:rsidRPr="00464080" w:rsidRDefault="00355F19" w:rsidP="001E5EA0">
      <w:pPr>
        <w:spacing w:afterLines="50" w:after="180" w:line="480" w:lineRule="exact"/>
        <w:jc w:val="center"/>
        <w:rPr>
          <w:b/>
          <w:kern w:val="2"/>
          <w:sz w:val="32"/>
          <w:szCs w:val="22"/>
        </w:rPr>
      </w:pPr>
      <w:r w:rsidRPr="00464080">
        <w:rPr>
          <w:b/>
          <w:kern w:val="2"/>
          <w:sz w:val="32"/>
          <w:szCs w:val="22"/>
        </w:rPr>
        <w:t>202</w:t>
      </w:r>
      <w:r w:rsidR="0009012B">
        <w:rPr>
          <w:rFonts w:hint="eastAsia"/>
          <w:b/>
          <w:kern w:val="2"/>
          <w:sz w:val="32"/>
          <w:szCs w:val="22"/>
        </w:rPr>
        <w:t>2</w:t>
      </w:r>
      <w:r w:rsidRPr="00464080">
        <w:rPr>
          <w:rFonts w:hAnsi="標楷體"/>
          <w:b/>
          <w:kern w:val="2"/>
          <w:sz w:val="32"/>
          <w:szCs w:val="22"/>
        </w:rPr>
        <w:t>全國綠建築繪畫徵圖比賽【</w:t>
      </w:r>
      <w:r w:rsidR="001445FF" w:rsidRPr="00464080">
        <w:rPr>
          <w:rFonts w:hAnsi="標楷體"/>
          <w:b/>
          <w:kern w:val="2"/>
          <w:sz w:val="32"/>
          <w:szCs w:val="22"/>
        </w:rPr>
        <w:t>國民中學組</w:t>
      </w:r>
      <w:r w:rsidRPr="00464080">
        <w:rPr>
          <w:rFonts w:hAnsi="標楷體"/>
          <w:b/>
          <w:kern w:val="2"/>
          <w:sz w:val="32"/>
          <w:szCs w:val="22"/>
        </w:rPr>
        <w:t>報名表】</w:t>
      </w:r>
    </w:p>
    <w:tbl>
      <w:tblPr>
        <w:tblW w:w="94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4"/>
        <w:gridCol w:w="1569"/>
        <w:gridCol w:w="1217"/>
        <w:gridCol w:w="1355"/>
        <w:gridCol w:w="851"/>
        <w:gridCol w:w="2898"/>
      </w:tblGrid>
      <w:tr w:rsidR="00464080" w:rsidRPr="00464080" w:rsidTr="00B875CD">
        <w:trPr>
          <w:cantSplit/>
          <w:trHeight w:val="737"/>
          <w:jc w:val="center"/>
        </w:trPr>
        <w:tc>
          <w:tcPr>
            <w:tcW w:w="1594" w:type="dxa"/>
            <w:vMerge w:val="restart"/>
            <w:vAlign w:val="center"/>
          </w:tcPr>
          <w:p w:rsidR="001729E9" w:rsidRPr="00464080" w:rsidRDefault="0088649E" w:rsidP="001D5A45">
            <w:pPr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參賽學生</w:t>
            </w:r>
          </w:p>
          <w:p w:rsidR="001845F1" w:rsidRPr="00464080" w:rsidRDefault="001845F1" w:rsidP="001D5A45">
            <w:pPr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資料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845F1" w:rsidRPr="00464080" w:rsidRDefault="001845F1" w:rsidP="001D5A45">
            <w:pPr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姓名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  <w:vAlign w:val="center"/>
          </w:tcPr>
          <w:p w:rsidR="001845F1" w:rsidRPr="00464080" w:rsidRDefault="001845F1" w:rsidP="001D5A45">
            <w:pPr>
              <w:snapToGrid w:val="0"/>
              <w:ind w:firstLineChars="65" w:firstLine="182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1845F1" w:rsidRPr="00464080" w:rsidRDefault="001845F1" w:rsidP="001D5A45">
            <w:pPr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編號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</w:tcBorders>
            <w:vAlign w:val="bottom"/>
          </w:tcPr>
          <w:p w:rsidR="001845F1" w:rsidRPr="00464080" w:rsidRDefault="001845F1" w:rsidP="00B875CD">
            <w:pPr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int="eastAsia"/>
                <w:sz w:val="18"/>
                <w:szCs w:val="28"/>
              </w:rPr>
              <w:t>(</w:t>
            </w:r>
            <w:r w:rsidRPr="00464080">
              <w:rPr>
                <w:rFonts w:hint="eastAsia"/>
                <w:sz w:val="18"/>
                <w:szCs w:val="28"/>
              </w:rPr>
              <w:t>由主辦單位填寫</w:t>
            </w:r>
            <w:r w:rsidRPr="00464080">
              <w:rPr>
                <w:rFonts w:hint="eastAsia"/>
                <w:sz w:val="18"/>
                <w:szCs w:val="28"/>
              </w:rPr>
              <w:t>)</w:t>
            </w:r>
          </w:p>
        </w:tc>
      </w:tr>
      <w:tr w:rsidR="00464080" w:rsidRPr="00464080" w:rsidTr="001D5A45">
        <w:trPr>
          <w:cantSplit/>
          <w:trHeight w:val="737"/>
          <w:jc w:val="center"/>
        </w:trPr>
        <w:tc>
          <w:tcPr>
            <w:tcW w:w="1594" w:type="dxa"/>
            <w:vMerge/>
            <w:vAlign w:val="center"/>
          </w:tcPr>
          <w:p w:rsidR="001845F1" w:rsidRPr="00464080" w:rsidRDefault="001845F1" w:rsidP="001D5A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1845F1" w:rsidRPr="00464080" w:rsidRDefault="001845F1" w:rsidP="001D5A45">
            <w:pPr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性別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1845F1" w:rsidRPr="00464080" w:rsidRDefault="001845F1" w:rsidP="001D5A45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464080">
              <w:rPr>
                <w:rFonts w:ascii="標楷體" w:hAnsi="標楷體"/>
                <w:sz w:val="28"/>
                <w:szCs w:val="28"/>
              </w:rPr>
              <w:t>□男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1845F1" w:rsidRPr="00464080" w:rsidRDefault="001845F1" w:rsidP="001D5A45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464080">
              <w:rPr>
                <w:rFonts w:ascii="標楷體" w:hAnsi="標楷體"/>
                <w:sz w:val="28"/>
                <w:szCs w:val="28"/>
              </w:rPr>
              <w:t>□女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845F1" w:rsidRPr="00464080" w:rsidRDefault="001845F1" w:rsidP="001D5A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vAlign w:val="center"/>
          </w:tcPr>
          <w:p w:rsidR="001845F1" w:rsidRPr="00464080" w:rsidRDefault="001845F1" w:rsidP="001D5A45">
            <w:pPr>
              <w:snapToGrid w:val="0"/>
              <w:ind w:firstLineChars="65" w:firstLine="182"/>
              <w:jc w:val="both"/>
              <w:rPr>
                <w:sz w:val="28"/>
                <w:szCs w:val="28"/>
              </w:rPr>
            </w:pPr>
          </w:p>
        </w:tc>
      </w:tr>
      <w:tr w:rsidR="00464080" w:rsidRPr="00464080" w:rsidTr="000C31C5">
        <w:trPr>
          <w:cantSplit/>
          <w:trHeight w:val="737"/>
          <w:jc w:val="center"/>
        </w:trPr>
        <w:tc>
          <w:tcPr>
            <w:tcW w:w="1594" w:type="dxa"/>
            <w:vMerge/>
            <w:vAlign w:val="center"/>
          </w:tcPr>
          <w:p w:rsidR="001845F1" w:rsidRPr="00464080" w:rsidRDefault="001845F1" w:rsidP="001845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1845F1" w:rsidRPr="00464080" w:rsidRDefault="001845F1" w:rsidP="001845F1">
            <w:pPr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年級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</w:tcBorders>
            <w:vAlign w:val="center"/>
          </w:tcPr>
          <w:p w:rsidR="001845F1" w:rsidRPr="00464080" w:rsidRDefault="001845F1" w:rsidP="001845F1">
            <w:pPr>
              <w:snapToGrid w:val="0"/>
              <w:ind w:firstLineChars="65" w:firstLine="182"/>
              <w:jc w:val="both"/>
              <w:rPr>
                <w:sz w:val="28"/>
                <w:szCs w:val="28"/>
              </w:rPr>
            </w:pPr>
            <w:r w:rsidRPr="00464080">
              <w:rPr>
                <w:sz w:val="28"/>
                <w:szCs w:val="28"/>
              </w:rPr>
              <w:t xml:space="preserve">      </w:t>
            </w:r>
            <w:r w:rsidRPr="00464080">
              <w:rPr>
                <w:rFonts w:hAnsi="標楷體"/>
                <w:sz w:val="28"/>
                <w:szCs w:val="28"/>
              </w:rPr>
              <w:t>年</w:t>
            </w:r>
            <w:r w:rsidRPr="00464080">
              <w:rPr>
                <w:sz w:val="28"/>
                <w:szCs w:val="28"/>
              </w:rPr>
              <w:t xml:space="preserve">      </w:t>
            </w:r>
            <w:r w:rsidRPr="00464080">
              <w:rPr>
                <w:rFonts w:hAnsi="標楷體"/>
                <w:sz w:val="28"/>
                <w:szCs w:val="28"/>
              </w:rPr>
              <w:t>班</w:t>
            </w:r>
          </w:p>
        </w:tc>
      </w:tr>
      <w:tr w:rsidR="00464080" w:rsidRPr="00464080" w:rsidTr="000C31C5">
        <w:trPr>
          <w:cantSplit/>
          <w:trHeight w:val="737"/>
          <w:jc w:val="center"/>
        </w:trPr>
        <w:tc>
          <w:tcPr>
            <w:tcW w:w="1594" w:type="dxa"/>
            <w:vMerge/>
            <w:vAlign w:val="center"/>
          </w:tcPr>
          <w:p w:rsidR="001D5A45" w:rsidRPr="00464080" w:rsidRDefault="001D5A45" w:rsidP="001D5A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1D5A45" w:rsidRPr="00464080" w:rsidRDefault="001D5A45" w:rsidP="001D5A45">
            <w:pPr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學校名稱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</w:tcBorders>
            <w:vAlign w:val="center"/>
          </w:tcPr>
          <w:p w:rsidR="001D5A45" w:rsidRPr="00464080" w:rsidRDefault="001D5A45" w:rsidP="001D5A45">
            <w:pPr>
              <w:snapToGrid w:val="0"/>
              <w:ind w:firstLineChars="65" w:firstLine="182"/>
              <w:jc w:val="both"/>
              <w:rPr>
                <w:sz w:val="28"/>
                <w:szCs w:val="28"/>
              </w:rPr>
            </w:pPr>
          </w:p>
        </w:tc>
      </w:tr>
      <w:tr w:rsidR="00464080" w:rsidRPr="00464080" w:rsidTr="000C31C5">
        <w:trPr>
          <w:cantSplit/>
          <w:trHeight w:val="737"/>
          <w:jc w:val="center"/>
        </w:trPr>
        <w:tc>
          <w:tcPr>
            <w:tcW w:w="1594" w:type="dxa"/>
            <w:vMerge/>
            <w:vAlign w:val="center"/>
          </w:tcPr>
          <w:p w:rsidR="001D5A45" w:rsidRPr="00464080" w:rsidRDefault="001D5A45" w:rsidP="001D5A4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1D5A45" w:rsidRPr="00464080" w:rsidRDefault="001D5A45" w:rsidP="001D5A45">
            <w:pPr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指導老師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</w:tcBorders>
            <w:vAlign w:val="center"/>
          </w:tcPr>
          <w:p w:rsidR="001D5A45" w:rsidRPr="00464080" w:rsidRDefault="001D5A45" w:rsidP="001D5A45">
            <w:pPr>
              <w:snapToGrid w:val="0"/>
              <w:ind w:firstLineChars="65" w:firstLine="182"/>
              <w:jc w:val="both"/>
              <w:rPr>
                <w:sz w:val="28"/>
                <w:szCs w:val="28"/>
              </w:rPr>
            </w:pPr>
          </w:p>
        </w:tc>
      </w:tr>
      <w:tr w:rsidR="00464080" w:rsidRPr="00464080" w:rsidTr="001845F1">
        <w:trPr>
          <w:trHeight w:val="737"/>
          <w:jc w:val="center"/>
        </w:trPr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5A45" w:rsidRPr="00464080" w:rsidRDefault="001D5A45" w:rsidP="001D5A4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64080">
              <w:rPr>
                <w:rFonts w:hAnsi="標楷體"/>
                <w:b/>
                <w:sz w:val="28"/>
                <w:szCs w:val="28"/>
              </w:rPr>
              <w:t>繪畫主題</w:t>
            </w:r>
          </w:p>
        </w:tc>
        <w:tc>
          <w:tcPr>
            <w:tcW w:w="7890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5A45" w:rsidRPr="00464080" w:rsidRDefault="001D5A45" w:rsidP="001D5A45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64080" w:rsidRPr="00464080" w:rsidTr="001845F1">
        <w:trPr>
          <w:trHeight w:val="326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45F1" w:rsidRPr="00464080" w:rsidRDefault="001845F1" w:rsidP="001D5A45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64080">
              <w:rPr>
                <w:rFonts w:hAnsi="標楷體" w:hint="eastAsia"/>
                <w:b/>
                <w:sz w:val="28"/>
                <w:szCs w:val="28"/>
              </w:rPr>
              <w:t>作品簡介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45F1" w:rsidRPr="00464080" w:rsidRDefault="001845F1" w:rsidP="001D5A45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355F19" w:rsidRPr="00464080" w:rsidRDefault="00355F19" w:rsidP="001E5EA0">
      <w:pPr>
        <w:spacing w:afterLines="50" w:after="180" w:line="480" w:lineRule="exact"/>
        <w:ind w:left="283" w:hangingChars="101" w:hanging="283"/>
        <w:rPr>
          <w:rFonts w:hAnsi="標楷體"/>
          <w:sz w:val="28"/>
          <w:szCs w:val="24"/>
        </w:rPr>
      </w:pPr>
      <w:r w:rsidRPr="00464080">
        <w:rPr>
          <w:sz w:val="28"/>
          <w:szCs w:val="24"/>
        </w:rPr>
        <w:t>※</w:t>
      </w:r>
      <w:r w:rsidRPr="00464080">
        <w:rPr>
          <w:rFonts w:hAnsi="標楷體"/>
          <w:sz w:val="28"/>
          <w:szCs w:val="24"/>
        </w:rPr>
        <w:t>請填妥黏貼於參賽作品背面。凡</w:t>
      </w:r>
      <w:r w:rsidR="0088649E" w:rsidRPr="00464080">
        <w:rPr>
          <w:rFonts w:hAnsi="標楷體"/>
          <w:sz w:val="28"/>
          <w:szCs w:val="24"/>
        </w:rPr>
        <w:t>參賽學生</w:t>
      </w:r>
      <w:r w:rsidRPr="00464080">
        <w:rPr>
          <w:rFonts w:hAnsi="標楷體"/>
          <w:sz w:val="28"/>
          <w:szCs w:val="24"/>
        </w:rPr>
        <w:t>均視為認同本比賽簡章的各項規定，為便於收件確認與聯絡請詳實填寫資料。</w:t>
      </w:r>
    </w:p>
    <w:p w:rsidR="005E47AA" w:rsidRPr="00464080" w:rsidRDefault="005E47AA" w:rsidP="001E5EA0">
      <w:pPr>
        <w:spacing w:afterLines="50" w:after="180" w:line="480" w:lineRule="exact"/>
        <w:ind w:left="283" w:hangingChars="101" w:hanging="283"/>
        <w:rPr>
          <w:rFonts w:hAnsi="標楷體"/>
          <w:sz w:val="28"/>
          <w:szCs w:val="24"/>
        </w:rPr>
      </w:pPr>
      <w:r w:rsidRPr="00464080">
        <w:rPr>
          <w:rFonts w:hAnsi="標楷體" w:hint="eastAsia"/>
          <w:sz w:val="28"/>
          <w:szCs w:val="24"/>
        </w:rPr>
        <w:t>※各項資料請</w:t>
      </w:r>
      <w:proofErr w:type="gramStart"/>
      <w:r w:rsidRPr="00464080">
        <w:rPr>
          <w:rFonts w:hAnsi="標楷體" w:hint="eastAsia"/>
          <w:sz w:val="28"/>
          <w:szCs w:val="24"/>
        </w:rPr>
        <w:t>詳填並確認</w:t>
      </w:r>
      <w:proofErr w:type="gramEnd"/>
      <w:r w:rsidRPr="00464080">
        <w:rPr>
          <w:rFonts w:hAnsi="標楷體" w:hint="eastAsia"/>
          <w:sz w:val="28"/>
          <w:szCs w:val="24"/>
        </w:rPr>
        <w:t>無誤</w:t>
      </w:r>
    </w:p>
    <w:p w:rsidR="005E47AA" w:rsidRPr="00464080" w:rsidRDefault="005E47AA" w:rsidP="001E5EA0">
      <w:pPr>
        <w:spacing w:afterLines="50" w:after="180" w:line="480" w:lineRule="exact"/>
        <w:ind w:left="283" w:hangingChars="101" w:hanging="283"/>
        <w:rPr>
          <w:rFonts w:hAnsi="標楷體"/>
          <w:sz w:val="28"/>
          <w:szCs w:val="24"/>
        </w:rPr>
      </w:pPr>
      <w:r w:rsidRPr="00464080">
        <w:rPr>
          <w:rFonts w:hAnsi="標楷體" w:hint="eastAsia"/>
          <w:sz w:val="28"/>
          <w:szCs w:val="24"/>
        </w:rPr>
        <w:t>※保證絕無臨摹、抄襲、由他人加筆或明確挪用他人創意之情形，如有發生上列情形，願自負法律責任。</w:t>
      </w:r>
    </w:p>
    <w:p w:rsidR="00F05396" w:rsidRDefault="005E47AA" w:rsidP="001E5EA0">
      <w:pPr>
        <w:spacing w:beforeLines="100" w:before="360" w:afterLines="50" w:after="180" w:line="480" w:lineRule="exact"/>
        <w:ind w:left="283" w:hangingChars="101" w:hanging="283"/>
        <w:rPr>
          <w:rFonts w:hAnsi="標楷體"/>
          <w:sz w:val="28"/>
          <w:szCs w:val="24"/>
        </w:rPr>
      </w:pPr>
      <w:r w:rsidRPr="00464080">
        <w:rPr>
          <w:rFonts w:hAnsi="標楷體" w:hint="eastAsia"/>
          <w:sz w:val="28"/>
          <w:szCs w:val="24"/>
        </w:rPr>
        <w:t>參賽</w:t>
      </w:r>
      <w:proofErr w:type="gramStart"/>
      <w:r w:rsidRPr="00464080">
        <w:rPr>
          <w:rFonts w:hAnsi="標楷體" w:hint="eastAsia"/>
          <w:sz w:val="28"/>
          <w:szCs w:val="24"/>
        </w:rPr>
        <w:t>學生親簽</w:t>
      </w:r>
      <w:proofErr w:type="gramEnd"/>
      <w:r w:rsidRPr="00464080">
        <w:rPr>
          <w:rFonts w:hAnsi="標楷體" w:hint="eastAsia"/>
          <w:sz w:val="28"/>
          <w:szCs w:val="24"/>
        </w:rPr>
        <w:t>：</w:t>
      </w:r>
      <w:r w:rsidRPr="00464080">
        <w:rPr>
          <w:rFonts w:hAnsi="標楷體"/>
          <w:sz w:val="28"/>
          <w:szCs w:val="24"/>
        </w:rPr>
        <w:t>_____________________</w:t>
      </w:r>
    </w:p>
    <w:p w:rsidR="00F05396" w:rsidRDefault="00F05396" w:rsidP="001E5EA0">
      <w:pPr>
        <w:spacing w:beforeLines="100" w:before="360" w:afterLines="50" w:after="180" w:line="480" w:lineRule="exact"/>
        <w:ind w:left="283" w:hangingChars="101" w:hanging="283"/>
        <w:rPr>
          <w:rFonts w:hAnsi="標楷體"/>
          <w:sz w:val="28"/>
          <w:szCs w:val="24"/>
        </w:rPr>
      </w:pPr>
    </w:p>
    <w:p w:rsidR="00F05396" w:rsidRDefault="00F05396" w:rsidP="001E5EA0">
      <w:pPr>
        <w:spacing w:beforeLines="100" w:before="360" w:afterLines="50" w:after="180" w:line="480" w:lineRule="exact"/>
        <w:ind w:left="283" w:hangingChars="101" w:hanging="283"/>
        <w:rPr>
          <w:rFonts w:hAnsi="標楷體"/>
          <w:sz w:val="28"/>
          <w:szCs w:val="24"/>
        </w:rPr>
      </w:pPr>
    </w:p>
    <w:p w:rsidR="00355F19" w:rsidRPr="00464080" w:rsidRDefault="00355F19" w:rsidP="001E5EA0">
      <w:pPr>
        <w:spacing w:beforeLines="100" w:before="360" w:afterLines="50" w:after="180" w:line="480" w:lineRule="exact"/>
        <w:ind w:left="283" w:hangingChars="101" w:hanging="283"/>
        <w:rPr>
          <w:sz w:val="28"/>
          <w:szCs w:val="28"/>
        </w:rPr>
      </w:pPr>
      <w:r w:rsidRPr="00464080">
        <w:rPr>
          <w:sz w:val="28"/>
          <w:szCs w:val="28"/>
        </w:rPr>
        <w:br w:type="page"/>
      </w:r>
    </w:p>
    <w:p w:rsidR="00355F19" w:rsidRPr="00464080" w:rsidRDefault="00355F19" w:rsidP="00355F19">
      <w:pPr>
        <w:autoSpaceDE w:val="0"/>
        <w:autoSpaceDN w:val="0"/>
        <w:adjustRightInd w:val="0"/>
        <w:rPr>
          <w:sz w:val="28"/>
          <w:szCs w:val="28"/>
        </w:rPr>
      </w:pPr>
      <w:r w:rsidRPr="00464080">
        <w:rPr>
          <w:rFonts w:hAnsi="標楷體"/>
          <w:sz w:val="28"/>
          <w:szCs w:val="28"/>
        </w:rPr>
        <w:t>附件二【</w:t>
      </w:r>
      <w:r w:rsidRPr="00464080">
        <w:rPr>
          <w:rFonts w:ascii="標楷體" w:hAnsi="標楷體"/>
          <w:sz w:val="28"/>
          <w:szCs w:val="28"/>
        </w:rPr>
        <w:t>★</w:t>
      </w:r>
      <w:r w:rsidRPr="00464080">
        <w:rPr>
          <w:rFonts w:hAnsi="標楷體"/>
          <w:sz w:val="28"/>
          <w:szCs w:val="28"/>
        </w:rPr>
        <w:t>本表僅供參考，請勿直接登打或列印本表辦理送件】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069"/>
        <w:gridCol w:w="1333"/>
        <w:gridCol w:w="992"/>
        <w:gridCol w:w="1299"/>
        <w:gridCol w:w="1812"/>
      </w:tblGrid>
      <w:tr w:rsidR="00464080" w:rsidRPr="00464080" w:rsidTr="00355F19">
        <w:tc>
          <w:tcPr>
            <w:tcW w:w="9060" w:type="dxa"/>
            <w:gridSpan w:val="6"/>
            <w:vAlign w:val="center"/>
          </w:tcPr>
          <w:p w:rsidR="00355F19" w:rsidRPr="00464080" w:rsidRDefault="00355F19" w:rsidP="001D5A4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</w:rPr>
            </w:pPr>
            <w:r w:rsidRPr="00464080">
              <w:rPr>
                <w:b/>
                <w:sz w:val="32"/>
                <w:szCs w:val="40"/>
              </w:rPr>
              <w:t>202</w:t>
            </w:r>
            <w:r w:rsidR="0009012B">
              <w:rPr>
                <w:rFonts w:hint="eastAsia"/>
                <w:b/>
                <w:sz w:val="32"/>
                <w:szCs w:val="40"/>
              </w:rPr>
              <w:t>2</w:t>
            </w:r>
            <w:r w:rsidRPr="00464080">
              <w:rPr>
                <w:rFonts w:hAnsi="標楷體"/>
                <w:b/>
                <w:sz w:val="32"/>
                <w:szCs w:val="40"/>
              </w:rPr>
              <w:t>全國綠建築繪畫徵圖比賽</w:t>
            </w:r>
            <w:r w:rsidR="001D5A45" w:rsidRPr="00464080">
              <w:rPr>
                <w:rFonts w:hAnsi="標楷體"/>
                <w:b/>
                <w:sz w:val="32"/>
                <w:szCs w:val="40"/>
              </w:rPr>
              <w:t>國民中學組</w:t>
            </w:r>
            <w:r w:rsidRPr="00464080">
              <w:rPr>
                <w:rFonts w:hAnsi="標楷體"/>
                <w:b/>
                <w:sz w:val="32"/>
                <w:szCs w:val="40"/>
              </w:rPr>
              <w:t>參賽作品清冊</w:t>
            </w:r>
          </w:p>
        </w:tc>
      </w:tr>
      <w:tr w:rsidR="00464080" w:rsidRPr="00464080" w:rsidTr="001D5A45">
        <w:trPr>
          <w:trHeight w:val="624"/>
        </w:trPr>
        <w:tc>
          <w:tcPr>
            <w:tcW w:w="1555" w:type="dxa"/>
            <w:vAlign w:val="center"/>
          </w:tcPr>
          <w:p w:rsidR="00355F19" w:rsidRPr="00464080" w:rsidRDefault="00355F19" w:rsidP="007C2225">
            <w:pPr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校名</w:t>
            </w:r>
          </w:p>
        </w:tc>
        <w:tc>
          <w:tcPr>
            <w:tcW w:w="7505" w:type="dxa"/>
            <w:gridSpan w:val="5"/>
            <w:vAlign w:val="center"/>
          </w:tcPr>
          <w:p w:rsidR="00355F19" w:rsidRPr="00464080" w:rsidRDefault="00355F19" w:rsidP="007C22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64080" w:rsidRPr="00464080" w:rsidTr="001D5A45">
        <w:trPr>
          <w:trHeight w:val="624"/>
        </w:trPr>
        <w:tc>
          <w:tcPr>
            <w:tcW w:w="1555" w:type="dxa"/>
            <w:vAlign w:val="center"/>
          </w:tcPr>
          <w:p w:rsidR="007C2225" w:rsidRPr="00464080" w:rsidRDefault="007C2225" w:rsidP="007C2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學校地址</w:t>
            </w:r>
          </w:p>
        </w:tc>
        <w:tc>
          <w:tcPr>
            <w:tcW w:w="7505" w:type="dxa"/>
            <w:gridSpan w:val="5"/>
            <w:vAlign w:val="center"/>
          </w:tcPr>
          <w:p w:rsidR="007C2225" w:rsidRPr="00464080" w:rsidRDefault="007C2225" w:rsidP="007C22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64080" w:rsidRPr="00464080" w:rsidTr="001D5A45">
        <w:trPr>
          <w:trHeight w:val="624"/>
        </w:trPr>
        <w:tc>
          <w:tcPr>
            <w:tcW w:w="1555" w:type="dxa"/>
            <w:vAlign w:val="center"/>
          </w:tcPr>
          <w:p w:rsidR="007C2225" w:rsidRPr="00464080" w:rsidRDefault="007C2225" w:rsidP="00355F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學校電話</w:t>
            </w:r>
          </w:p>
        </w:tc>
        <w:tc>
          <w:tcPr>
            <w:tcW w:w="7505" w:type="dxa"/>
            <w:gridSpan w:val="5"/>
            <w:vAlign w:val="center"/>
          </w:tcPr>
          <w:p w:rsidR="007C2225" w:rsidRPr="00464080" w:rsidRDefault="007C2225" w:rsidP="007C22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64080" w:rsidRPr="00464080" w:rsidTr="00FA208E">
        <w:trPr>
          <w:trHeight w:val="624"/>
        </w:trPr>
        <w:tc>
          <w:tcPr>
            <w:tcW w:w="1555" w:type="dxa"/>
            <w:vAlign w:val="center"/>
          </w:tcPr>
          <w:p w:rsidR="00FA208E" w:rsidRPr="00464080" w:rsidRDefault="00FA208E" w:rsidP="00355F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承辦人員</w:t>
            </w:r>
          </w:p>
        </w:tc>
        <w:tc>
          <w:tcPr>
            <w:tcW w:w="3402" w:type="dxa"/>
            <w:gridSpan w:val="2"/>
            <w:vAlign w:val="center"/>
          </w:tcPr>
          <w:p w:rsidR="00FA208E" w:rsidRPr="00464080" w:rsidRDefault="00FA208E" w:rsidP="007C22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208E" w:rsidRPr="00464080" w:rsidRDefault="00FA208E" w:rsidP="00FA20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手機</w:t>
            </w:r>
          </w:p>
        </w:tc>
        <w:tc>
          <w:tcPr>
            <w:tcW w:w="3111" w:type="dxa"/>
            <w:gridSpan w:val="2"/>
            <w:vAlign w:val="center"/>
          </w:tcPr>
          <w:p w:rsidR="00FA208E" w:rsidRPr="00464080" w:rsidRDefault="00FA208E" w:rsidP="007C22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64080" w:rsidRPr="00464080" w:rsidTr="001D5A45">
        <w:trPr>
          <w:trHeight w:val="624"/>
        </w:trPr>
        <w:tc>
          <w:tcPr>
            <w:tcW w:w="1555" w:type="dxa"/>
            <w:vAlign w:val="center"/>
          </w:tcPr>
          <w:p w:rsidR="007C2225" w:rsidRPr="00464080" w:rsidRDefault="00FA208E" w:rsidP="00355F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4080">
              <w:rPr>
                <w:sz w:val="28"/>
                <w:szCs w:val="28"/>
              </w:rPr>
              <w:t>E-mail</w:t>
            </w:r>
          </w:p>
        </w:tc>
        <w:tc>
          <w:tcPr>
            <w:tcW w:w="7505" w:type="dxa"/>
            <w:gridSpan w:val="5"/>
            <w:vAlign w:val="center"/>
          </w:tcPr>
          <w:p w:rsidR="007C2225" w:rsidRPr="00464080" w:rsidRDefault="007C2225" w:rsidP="007C22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64080" w:rsidRPr="00464080" w:rsidTr="00044316">
        <w:trPr>
          <w:trHeight w:val="397"/>
        </w:trPr>
        <w:tc>
          <w:tcPr>
            <w:tcW w:w="1555" w:type="dxa"/>
            <w:vAlign w:val="center"/>
          </w:tcPr>
          <w:p w:rsidR="002C2FD5" w:rsidRPr="00464080" w:rsidRDefault="002C2FD5" w:rsidP="00044316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編號</w:t>
            </w:r>
          </w:p>
        </w:tc>
        <w:tc>
          <w:tcPr>
            <w:tcW w:w="2069" w:type="dxa"/>
            <w:vAlign w:val="center"/>
          </w:tcPr>
          <w:p w:rsidR="002C2FD5" w:rsidRPr="00464080" w:rsidRDefault="001729E9" w:rsidP="00044316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 w:hint="eastAsia"/>
                <w:sz w:val="28"/>
                <w:szCs w:val="28"/>
              </w:rPr>
              <w:t>學生</w:t>
            </w:r>
            <w:r w:rsidR="002C2FD5" w:rsidRPr="00464080">
              <w:rPr>
                <w:rFonts w:hAnsi="標楷體"/>
                <w:sz w:val="28"/>
                <w:szCs w:val="28"/>
              </w:rPr>
              <w:t>姓名</w:t>
            </w:r>
          </w:p>
        </w:tc>
        <w:tc>
          <w:tcPr>
            <w:tcW w:w="3624" w:type="dxa"/>
            <w:gridSpan w:val="3"/>
            <w:vAlign w:val="center"/>
          </w:tcPr>
          <w:p w:rsidR="002C2FD5" w:rsidRPr="00464080" w:rsidRDefault="002C2FD5" w:rsidP="00044316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繪畫主題</w:t>
            </w:r>
          </w:p>
        </w:tc>
        <w:tc>
          <w:tcPr>
            <w:tcW w:w="1812" w:type="dxa"/>
            <w:vAlign w:val="center"/>
          </w:tcPr>
          <w:p w:rsidR="002C2FD5" w:rsidRPr="00464080" w:rsidRDefault="002C2FD5" w:rsidP="00044316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64080">
              <w:rPr>
                <w:rFonts w:hAnsi="標楷體"/>
                <w:sz w:val="28"/>
                <w:szCs w:val="28"/>
              </w:rPr>
              <w:t>指導老師</w:t>
            </w: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2C2FD5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2069" w:type="dxa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2C2FD5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069" w:type="dxa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2C2FD5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2069" w:type="dxa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2C2FD5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2069" w:type="dxa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2C2FD5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2069" w:type="dxa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2C2FD5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2069" w:type="dxa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2C2FD5" w:rsidRPr="00464080" w:rsidRDefault="002C2FD5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2069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2069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2069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2069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11</w:t>
            </w:r>
          </w:p>
        </w:tc>
        <w:tc>
          <w:tcPr>
            <w:tcW w:w="2069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12</w:t>
            </w:r>
          </w:p>
        </w:tc>
        <w:tc>
          <w:tcPr>
            <w:tcW w:w="2069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13</w:t>
            </w:r>
          </w:p>
        </w:tc>
        <w:tc>
          <w:tcPr>
            <w:tcW w:w="2069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14</w:t>
            </w:r>
          </w:p>
        </w:tc>
        <w:tc>
          <w:tcPr>
            <w:tcW w:w="2069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3624" w:type="dxa"/>
            <w:gridSpan w:val="3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46408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64080">
              <w:rPr>
                <w:rFonts w:hint="eastAsia"/>
                <w:sz w:val="24"/>
                <w:szCs w:val="28"/>
              </w:rPr>
              <w:t>15</w:t>
            </w:r>
          </w:p>
        </w:tc>
        <w:tc>
          <w:tcPr>
            <w:tcW w:w="2069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1109EA" w:rsidRPr="00464080" w:rsidRDefault="001109EA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EF77A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16</w:t>
            </w:r>
          </w:p>
        </w:tc>
        <w:tc>
          <w:tcPr>
            <w:tcW w:w="2069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EF77A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17</w:t>
            </w:r>
          </w:p>
        </w:tc>
        <w:tc>
          <w:tcPr>
            <w:tcW w:w="2069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EF77A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18</w:t>
            </w:r>
          </w:p>
        </w:tc>
        <w:tc>
          <w:tcPr>
            <w:tcW w:w="2069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EF77A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19</w:t>
            </w:r>
          </w:p>
        </w:tc>
        <w:tc>
          <w:tcPr>
            <w:tcW w:w="2069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EF77A0" w:rsidRPr="00464080" w:rsidTr="00044316">
        <w:trPr>
          <w:trHeight w:val="510"/>
        </w:trPr>
        <w:tc>
          <w:tcPr>
            <w:tcW w:w="1555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</w:t>
            </w:r>
          </w:p>
        </w:tc>
        <w:tc>
          <w:tcPr>
            <w:tcW w:w="2069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F77A0" w:rsidRPr="00464080" w:rsidRDefault="00EF77A0" w:rsidP="00355F1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</w:tbl>
    <w:p w:rsidR="00C31EBE" w:rsidRPr="00464080" w:rsidRDefault="007C2225" w:rsidP="00C31EBE">
      <w:pPr>
        <w:tabs>
          <w:tab w:val="left" w:pos="3119"/>
          <w:tab w:val="left" w:pos="6237"/>
        </w:tabs>
        <w:autoSpaceDE w:val="0"/>
        <w:autoSpaceDN w:val="0"/>
        <w:adjustRightInd w:val="0"/>
        <w:rPr>
          <w:rFonts w:hAnsi="標楷體"/>
          <w:sz w:val="28"/>
          <w:szCs w:val="28"/>
        </w:rPr>
      </w:pPr>
      <w:r w:rsidRPr="00464080">
        <w:rPr>
          <w:rFonts w:hAnsi="標楷體"/>
          <w:sz w:val="28"/>
          <w:szCs w:val="28"/>
        </w:rPr>
        <w:t>承辦人：</w:t>
      </w:r>
      <w:r w:rsidR="00C31EBE" w:rsidRPr="00464080">
        <w:rPr>
          <w:sz w:val="28"/>
          <w:szCs w:val="28"/>
        </w:rPr>
        <w:tab/>
      </w:r>
      <w:r w:rsidR="00C31EBE" w:rsidRPr="00464080">
        <w:rPr>
          <w:rFonts w:hAnsi="標楷體"/>
          <w:sz w:val="28"/>
          <w:szCs w:val="28"/>
        </w:rPr>
        <w:t>承辦主任：</w:t>
      </w:r>
      <w:r w:rsidR="00C31EBE" w:rsidRPr="00464080">
        <w:rPr>
          <w:sz w:val="28"/>
          <w:szCs w:val="28"/>
        </w:rPr>
        <w:tab/>
      </w:r>
      <w:r w:rsidR="00C31EBE" w:rsidRPr="00464080">
        <w:rPr>
          <w:rFonts w:hAnsi="標楷體"/>
          <w:sz w:val="28"/>
          <w:szCs w:val="28"/>
        </w:rPr>
        <w:t>校長：</w:t>
      </w:r>
    </w:p>
    <w:p w:rsidR="00044316" w:rsidRDefault="00044316" w:rsidP="00C31EBE">
      <w:pPr>
        <w:tabs>
          <w:tab w:val="left" w:pos="3119"/>
          <w:tab w:val="left" w:pos="6237"/>
        </w:tabs>
        <w:autoSpaceDE w:val="0"/>
        <w:autoSpaceDN w:val="0"/>
        <w:adjustRightInd w:val="0"/>
        <w:rPr>
          <w:sz w:val="28"/>
          <w:szCs w:val="28"/>
        </w:rPr>
      </w:pPr>
    </w:p>
    <w:p w:rsidR="00F05396" w:rsidRPr="00464080" w:rsidRDefault="00F05396" w:rsidP="00C31EBE">
      <w:pPr>
        <w:tabs>
          <w:tab w:val="left" w:pos="3119"/>
          <w:tab w:val="left" w:pos="6237"/>
        </w:tabs>
        <w:autoSpaceDE w:val="0"/>
        <w:autoSpaceDN w:val="0"/>
        <w:adjustRightInd w:val="0"/>
        <w:rPr>
          <w:sz w:val="28"/>
          <w:szCs w:val="28"/>
        </w:rPr>
      </w:pPr>
    </w:p>
    <w:sectPr w:rsidR="00F05396" w:rsidRPr="00464080" w:rsidSect="000C31C5">
      <w:footerReference w:type="default" r:id="rId10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F6" w:rsidRDefault="00A470F6" w:rsidP="0013033D">
      <w:r>
        <w:separator/>
      </w:r>
    </w:p>
  </w:endnote>
  <w:endnote w:type="continuationSeparator" w:id="0">
    <w:p w:rsidR="00A470F6" w:rsidRDefault="00A470F6" w:rsidP="0013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C5" w:rsidRPr="00A31B3F" w:rsidRDefault="00490E4F" w:rsidP="000C31C5">
    <w:pPr>
      <w:pStyle w:val="a3"/>
      <w:jc w:val="center"/>
      <w:rPr>
        <w:sz w:val="22"/>
      </w:rPr>
    </w:pPr>
    <w:r w:rsidRPr="00A31B3F">
      <w:rPr>
        <w:sz w:val="22"/>
      </w:rPr>
      <w:fldChar w:fldCharType="begin"/>
    </w:r>
    <w:r w:rsidR="000C31C5" w:rsidRPr="00A31B3F">
      <w:rPr>
        <w:sz w:val="22"/>
      </w:rPr>
      <w:instrText xml:space="preserve"> PAGE   \* MERGEFORMAT </w:instrText>
    </w:r>
    <w:r w:rsidRPr="00A31B3F">
      <w:rPr>
        <w:sz w:val="22"/>
      </w:rPr>
      <w:fldChar w:fldCharType="separate"/>
    </w:r>
    <w:r w:rsidR="00EF77A0" w:rsidRPr="00EF77A0">
      <w:rPr>
        <w:noProof/>
        <w:sz w:val="22"/>
        <w:lang w:val="zh-TW"/>
      </w:rPr>
      <w:t>10</w:t>
    </w:r>
    <w:r w:rsidRPr="00A31B3F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F6" w:rsidRDefault="00A470F6" w:rsidP="0013033D">
      <w:r>
        <w:separator/>
      </w:r>
    </w:p>
  </w:footnote>
  <w:footnote w:type="continuationSeparator" w:id="0">
    <w:p w:rsidR="00A470F6" w:rsidRDefault="00A470F6" w:rsidP="0013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11"/>
    <w:multiLevelType w:val="hybridMultilevel"/>
    <w:tmpl w:val="ED7064E8"/>
    <w:lvl w:ilvl="0" w:tplc="139CA46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ind w:left="3044" w:hanging="480"/>
      </w:pPr>
    </w:lvl>
  </w:abstractNum>
  <w:abstractNum w:abstractNumId="1" w15:restartNumberingAfterBreak="0">
    <w:nsid w:val="05052FEE"/>
    <w:multiLevelType w:val="hybridMultilevel"/>
    <w:tmpl w:val="068A5614"/>
    <w:lvl w:ilvl="0" w:tplc="318C5612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B31E2648">
      <w:start w:val="1"/>
      <w:numFmt w:val="upperLetter"/>
      <w:lvlText w:val="%2."/>
      <w:lvlJc w:val="left"/>
      <w:pPr>
        <w:ind w:left="96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4502B"/>
    <w:multiLevelType w:val="hybridMultilevel"/>
    <w:tmpl w:val="CEE4A034"/>
    <w:lvl w:ilvl="0" w:tplc="18D88FE0">
      <w:start w:val="1"/>
      <w:numFmt w:val="decimal"/>
      <w:lvlText w:val="(%1)"/>
      <w:lvlJc w:val="left"/>
      <w:pPr>
        <w:ind w:left="96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C5284"/>
    <w:multiLevelType w:val="hybridMultilevel"/>
    <w:tmpl w:val="A6F20DA4"/>
    <w:lvl w:ilvl="0" w:tplc="139CA46C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139CA46C">
      <w:start w:val="1"/>
      <w:numFmt w:val="decimal"/>
      <w:lvlText w:val="%2."/>
      <w:lvlJc w:val="left"/>
      <w:pPr>
        <w:ind w:left="223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12366727"/>
    <w:multiLevelType w:val="hybridMultilevel"/>
    <w:tmpl w:val="D69E25C4"/>
    <w:lvl w:ilvl="0" w:tplc="9B082F38">
      <w:start w:val="1"/>
      <w:numFmt w:val="lowerLetter"/>
      <w:lvlText w:val="%1."/>
      <w:lvlJc w:val="left"/>
      <w:pPr>
        <w:ind w:left="1068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5" w15:restartNumberingAfterBreak="0">
    <w:nsid w:val="12E04AA6"/>
    <w:multiLevelType w:val="hybridMultilevel"/>
    <w:tmpl w:val="F9C6C786"/>
    <w:lvl w:ilvl="0" w:tplc="139CA46C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96A847BA">
      <w:start w:val="1"/>
      <w:numFmt w:val="decimal"/>
      <w:lvlText w:val="(%2)"/>
      <w:lvlJc w:val="left"/>
      <w:pPr>
        <w:ind w:left="271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6" w15:restartNumberingAfterBreak="0">
    <w:nsid w:val="173614D3"/>
    <w:multiLevelType w:val="hybridMultilevel"/>
    <w:tmpl w:val="75E44562"/>
    <w:lvl w:ilvl="0" w:tplc="3794B3DE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4F7234"/>
    <w:multiLevelType w:val="hybridMultilevel"/>
    <w:tmpl w:val="EEFE1762"/>
    <w:lvl w:ilvl="0" w:tplc="318C5612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E57443"/>
    <w:multiLevelType w:val="hybridMultilevel"/>
    <w:tmpl w:val="ED7064E8"/>
    <w:lvl w:ilvl="0" w:tplc="139CA46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ind w:left="3044" w:hanging="480"/>
      </w:pPr>
    </w:lvl>
  </w:abstractNum>
  <w:abstractNum w:abstractNumId="9" w15:restartNumberingAfterBreak="0">
    <w:nsid w:val="1FB3548B"/>
    <w:multiLevelType w:val="hybridMultilevel"/>
    <w:tmpl w:val="8B0E1D94"/>
    <w:lvl w:ilvl="0" w:tplc="F6628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000000"/>
      </w:rPr>
    </w:lvl>
    <w:lvl w:ilvl="1" w:tplc="368AD02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B26B04"/>
    <w:multiLevelType w:val="hybridMultilevel"/>
    <w:tmpl w:val="D69E25C4"/>
    <w:lvl w:ilvl="0" w:tplc="9B082F38">
      <w:start w:val="1"/>
      <w:numFmt w:val="lowerLetter"/>
      <w:lvlText w:val="%1."/>
      <w:lvlJc w:val="left"/>
      <w:pPr>
        <w:ind w:left="1068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1" w15:restartNumberingAfterBreak="0">
    <w:nsid w:val="2A345ACE"/>
    <w:multiLevelType w:val="hybridMultilevel"/>
    <w:tmpl w:val="4162CFA2"/>
    <w:lvl w:ilvl="0" w:tplc="139CA46C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18D88FE0">
      <w:start w:val="1"/>
      <w:numFmt w:val="decimal"/>
      <w:lvlText w:val="(%2)"/>
      <w:lvlJc w:val="left"/>
      <w:pPr>
        <w:ind w:left="960" w:hanging="480"/>
      </w:pPr>
      <w:rPr>
        <w:rFonts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11246"/>
    <w:multiLevelType w:val="hybridMultilevel"/>
    <w:tmpl w:val="90C422EE"/>
    <w:lvl w:ilvl="0" w:tplc="A1548B82">
      <w:start w:val="1"/>
      <w:numFmt w:val="taiwaneseCountingThousand"/>
      <w:lvlText w:val="(%1)"/>
      <w:lvlJc w:val="left"/>
      <w:pPr>
        <w:ind w:left="2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13" w15:restartNumberingAfterBreak="0">
    <w:nsid w:val="2B9A625B"/>
    <w:multiLevelType w:val="hybridMultilevel"/>
    <w:tmpl w:val="22AC6BBA"/>
    <w:lvl w:ilvl="0" w:tplc="139CA46C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C65F2F"/>
    <w:multiLevelType w:val="hybridMultilevel"/>
    <w:tmpl w:val="22AC6BBA"/>
    <w:lvl w:ilvl="0" w:tplc="139CA46C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6C626D"/>
    <w:multiLevelType w:val="hybridMultilevel"/>
    <w:tmpl w:val="6F42D98C"/>
    <w:lvl w:ilvl="0" w:tplc="85F218DE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481416"/>
    <w:multiLevelType w:val="hybridMultilevel"/>
    <w:tmpl w:val="A762EF30"/>
    <w:lvl w:ilvl="0" w:tplc="A1548B82">
      <w:start w:val="1"/>
      <w:numFmt w:val="taiwaneseCountingThousand"/>
      <w:lvlText w:val="(%1)"/>
      <w:lvlJc w:val="left"/>
      <w:pPr>
        <w:ind w:left="252" w:hanging="480"/>
      </w:pPr>
      <w:rPr>
        <w:rFonts w:hint="eastAsia"/>
      </w:rPr>
    </w:lvl>
    <w:lvl w:ilvl="1" w:tplc="C39CC18A">
      <w:start w:val="1"/>
      <w:numFmt w:val="decimal"/>
      <w:lvlText w:val="%2."/>
      <w:lvlJc w:val="left"/>
      <w:pPr>
        <w:ind w:left="6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17" w15:restartNumberingAfterBreak="0">
    <w:nsid w:val="37C00701"/>
    <w:multiLevelType w:val="hybridMultilevel"/>
    <w:tmpl w:val="EEFE1762"/>
    <w:lvl w:ilvl="0" w:tplc="318C5612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C0467D"/>
    <w:multiLevelType w:val="hybridMultilevel"/>
    <w:tmpl w:val="8578C6CE"/>
    <w:lvl w:ilvl="0" w:tplc="A1548B82">
      <w:start w:val="1"/>
      <w:numFmt w:val="taiwaneseCountingThousand"/>
      <w:lvlText w:val="(%1)"/>
      <w:lvlJc w:val="left"/>
      <w:pPr>
        <w:ind w:left="-228" w:hanging="480"/>
      </w:pPr>
      <w:rPr>
        <w:rFonts w:hint="eastAsia"/>
      </w:rPr>
    </w:lvl>
    <w:lvl w:ilvl="1" w:tplc="A1548B82">
      <w:start w:val="1"/>
      <w:numFmt w:val="taiwaneseCountingThousand"/>
      <w:lvlText w:val="(%2)"/>
      <w:lvlJc w:val="left"/>
      <w:pPr>
        <w:ind w:left="118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9" w15:restartNumberingAfterBreak="0">
    <w:nsid w:val="3DCF7BC5"/>
    <w:multiLevelType w:val="hybridMultilevel"/>
    <w:tmpl w:val="D69E25C4"/>
    <w:lvl w:ilvl="0" w:tplc="9B082F38">
      <w:start w:val="1"/>
      <w:numFmt w:val="lowerLetter"/>
      <w:lvlText w:val="%1."/>
      <w:lvlJc w:val="left"/>
      <w:pPr>
        <w:ind w:left="1068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0" w15:restartNumberingAfterBreak="0">
    <w:nsid w:val="3FCC27AF"/>
    <w:multiLevelType w:val="hybridMultilevel"/>
    <w:tmpl w:val="55C25774"/>
    <w:lvl w:ilvl="0" w:tplc="139CA46C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1" w15:restartNumberingAfterBreak="0">
    <w:nsid w:val="401246AD"/>
    <w:multiLevelType w:val="hybridMultilevel"/>
    <w:tmpl w:val="32B6020C"/>
    <w:lvl w:ilvl="0" w:tplc="18D88FE0">
      <w:start w:val="1"/>
      <w:numFmt w:val="decimal"/>
      <w:lvlText w:val="(%1)"/>
      <w:lvlJc w:val="left"/>
      <w:pPr>
        <w:ind w:left="96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9D7EF5"/>
    <w:multiLevelType w:val="hybridMultilevel"/>
    <w:tmpl w:val="A762EF30"/>
    <w:lvl w:ilvl="0" w:tplc="A1548B82">
      <w:start w:val="1"/>
      <w:numFmt w:val="taiwaneseCountingThousand"/>
      <w:lvlText w:val="(%1)"/>
      <w:lvlJc w:val="left"/>
      <w:pPr>
        <w:ind w:left="252" w:hanging="480"/>
      </w:pPr>
      <w:rPr>
        <w:rFonts w:hint="eastAsia"/>
      </w:rPr>
    </w:lvl>
    <w:lvl w:ilvl="1" w:tplc="C39CC18A">
      <w:start w:val="1"/>
      <w:numFmt w:val="decimal"/>
      <w:lvlText w:val="%2."/>
      <w:lvlJc w:val="left"/>
      <w:pPr>
        <w:ind w:left="6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23" w15:restartNumberingAfterBreak="0">
    <w:nsid w:val="4339153C"/>
    <w:multiLevelType w:val="hybridMultilevel"/>
    <w:tmpl w:val="4162CFA2"/>
    <w:lvl w:ilvl="0" w:tplc="139CA46C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18D88FE0">
      <w:start w:val="1"/>
      <w:numFmt w:val="decimal"/>
      <w:lvlText w:val="(%2)"/>
      <w:lvlJc w:val="left"/>
      <w:pPr>
        <w:ind w:left="960" w:hanging="480"/>
      </w:pPr>
      <w:rPr>
        <w:rFonts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EF64FF"/>
    <w:multiLevelType w:val="hybridMultilevel"/>
    <w:tmpl w:val="4FD07770"/>
    <w:lvl w:ilvl="0" w:tplc="139CA46C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8A0EAE70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33510D"/>
    <w:multiLevelType w:val="hybridMultilevel"/>
    <w:tmpl w:val="D69E25C4"/>
    <w:lvl w:ilvl="0" w:tplc="9B082F38">
      <w:start w:val="1"/>
      <w:numFmt w:val="lowerLetter"/>
      <w:lvlText w:val="%1."/>
      <w:lvlJc w:val="left"/>
      <w:pPr>
        <w:ind w:left="1068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6" w15:restartNumberingAfterBreak="0">
    <w:nsid w:val="4D9F01F8"/>
    <w:multiLevelType w:val="hybridMultilevel"/>
    <w:tmpl w:val="6F42D98C"/>
    <w:lvl w:ilvl="0" w:tplc="85F218DE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0053A4"/>
    <w:multiLevelType w:val="hybridMultilevel"/>
    <w:tmpl w:val="CEE4A034"/>
    <w:lvl w:ilvl="0" w:tplc="18D88FE0">
      <w:start w:val="1"/>
      <w:numFmt w:val="decimal"/>
      <w:lvlText w:val="(%1)"/>
      <w:lvlJc w:val="left"/>
      <w:pPr>
        <w:ind w:left="96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8C2D6E"/>
    <w:multiLevelType w:val="hybridMultilevel"/>
    <w:tmpl w:val="D69E25C4"/>
    <w:lvl w:ilvl="0" w:tplc="9B082F38">
      <w:start w:val="1"/>
      <w:numFmt w:val="lowerLetter"/>
      <w:lvlText w:val="%1."/>
      <w:lvlJc w:val="left"/>
      <w:pPr>
        <w:ind w:left="1068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9" w15:restartNumberingAfterBreak="0">
    <w:nsid w:val="54A9318D"/>
    <w:multiLevelType w:val="hybridMultilevel"/>
    <w:tmpl w:val="6DF60A9A"/>
    <w:lvl w:ilvl="0" w:tplc="139CA46C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266308"/>
    <w:multiLevelType w:val="hybridMultilevel"/>
    <w:tmpl w:val="E29E605C"/>
    <w:lvl w:ilvl="0" w:tplc="318C5612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00740C"/>
    <w:multiLevelType w:val="hybridMultilevel"/>
    <w:tmpl w:val="A0CC36AC"/>
    <w:lvl w:ilvl="0" w:tplc="A1548B8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44498F"/>
    <w:multiLevelType w:val="hybridMultilevel"/>
    <w:tmpl w:val="7FB0E35C"/>
    <w:lvl w:ilvl="0" w:tplc="D6389B12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sz w:val="28"/>
        <w:szCs w:val="28"/>
      </w:rPr>
    </w:lvl>
    <w:lvl w:ilvl="1" w:tplc="C39CC18A">
      <w:start w:val="1"/>
      <w:numFmt w:val="decimal"/>
      <w:lvlText w:val="%2."/>
      <w:lvlJc w:val="left"/>
      <w:pPr>
        <w:ind w:left="6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33" w15:restartNumberingAfterBreak="0">
    <w:nsid w:val="62CC0340"/>
    <w:multiLevelType w:val="hybridMultilevel"/>
    <w:tmpl w:val="D69E25C4"/>
    <w:lvl w:ilvl="0" w:tplc="9B082F38">
      <w:start w:val="1"/>
      <w:numFmt w:val="lowerLetter"/>
      <w:lvlText w:val="%1."/>
      <w:lvlJc w:val="left"/>
      <w:pPr>
        <w:ind w:left="106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4" w15:restartNumberingAfterBreak="0">
    <w:nsid w:val="64E3175E"/>
    <w:multiLevelType w:val="hybridMultilevel"/>
    <w:tmpl w:val="75E44562"/>
    <w:lvl w:ilvl="0" w:tplc="3794B3DE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684DDA"/>
    <w:multiLevelType w:val="hybridMultilevel"/>
    <w:tmpl w:val="D69E25C4"/>
    <w:lvl w:ilvl="0" w:tplc="9B082F38">
      <w:start w:val="1"/>
      <w:numFmt w:val="lowerLetter"/>
      <w:lvlText w:val="%1."/>
      <w:lvlJc w:val="left"/>
      <w:pPr>
        <w:ind w:left="1068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6" w15:restartNumberingAfterBreak="0">
    <w:nsid w:val="71824749"/>
    <w:multiLevelType w:val="hybridMultilevel"/>
    <w:tmpl w:val="4C90B448"/>
    <w:lvl w:ilvl="0" w:tplc="A1548B82">
      <w:start w:val="1"/>
      <w:numFmt w:val="taiwaneseCountingThousand"/>
      <w:lvlText w:val="(%1)"/>
      <w:lvlJc w:val="left"/>
      <w:pPr>
        <w:ind w:left="2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F46164"/>
    <w:multiLevelType w:val="hybridMultilevel"/>
    <w:tmpl w:val="4162CFA2"/>
    <w:lvl w:ilvl="0" w:tplc="139CA46C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18D88FE0">
      <w:start w:val="1"/>
      <w:numFmt w:val="decimal"/>
      <w:lvlText w:val="(%2)"/>
      <w:lvlJc w:val="left"/>
      <w:pPr>
        <w:ind w:left="960" w:hanging="480"/>
      </w:pPr>
      <w:rPr>
        <w:rFonts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822636"/>
    <w:multiLevelType w:val="hybridMultilevel"/>
    <w:tmpl w:val="4C90B448"/>
    <w:lvl w:ilvl="0" w:tplc="A1548B82">
      <w:start w:val="1"/>
      <w:numFmt w:val="taiwaneseCountingThousand"/>
      <w:lvlText w:val="(%1)"/>
      <w:lvlJc w:val="left"/>
      <w:pPr>
        <w:ind w:left="2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BB7480"/>
    <w:multiLevelType w:val="hybridMultilevel"/>
    <w:tmpl w:val="3E689FEE"/>
    <w:lvl w:ilvl="0" w:tplc="DBA264CE">
      <w:start w:val="1"/>
      <w:numFmt w:val="lowerLetter"/>
      <w:lvlText w:val="%1."/>
      <w:lvlJc w:val="left"/>
      <w:pPr>
        <w:ind w:left="1068" w:hanging="48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5"/>
  </w:num>
  <w:num w:numId="8">
    <w:abstractNumId w:val="38"/>
  </w:num>
  <w:num w:numId="9">
    <w:abstractNumId w:val="36"/>
  </w:num>
  <w:num w:numId="10">
    <w:abstractNumId w:val="13"/>
  </w:num>
  <w:num w:numId="11">
    <w:abstractNumId w:val="32"/>
  </w:num>
  <w:num w:numId="12">
    <w:abstractNumId w:val="8"/>
  </w:num>
  <w:num w:numId="13">
    <w:abstractNumId w:val="0"/>
  </w:num>
  <w:num w:numId="14">
    <w:abstractNumId w:val="29"/>
  </w:num>
  <w:num w:numId="15">
    <w:abstractNumId w:val="24"/>
  </w:num>
  <w:num w:numId="16">
    <w:abstractNumId w:val="14"/>
  </w:num>
  <w:num w:numId="17">
    <w:abstractNumId w:val="31"/>
  </w:num>
  <w:num w:numId="18">
    <w:abstractNumId w:val="11"/>
  </w:num>
  <w:num w:numId="19">
    <w:abstractNumId w:val="21"/>
  </w:num>
  <w:num w:numId="20">
    <w:abstractNumId w:val="30"/>
  </w:num>
  <w:num w:numId="21">
    <w:abstractNumId w:val="4"/>
  </w:num>
  <w:num w:numId="22">
    <w:abstractNumId w:val="6"/>
  </w:num>
  <w:num w:numId="23">
    <w:abstractNumId w:val="2"/>
  </w:num>
  <w:num w:numId="24">
    <w:abstractNumId w:val="27"/>
  </w:num>
  <w:num w:numId="25">
    <w:abstractNumId w:val="1"/>
  </w:num>
  <w:num w:numId="26">
    <w:abstractNumId w:val="34"/>
  </w:num>
  <w:num w:numId="27">
    <w:abstractNumId w:val="33"/>
  </w:num>
  <w:num w:numId="28">
    <w:abstractNumId w:val="19"/>
  </w:num>
  <w:num w:numId="29">
    <w:abstractNumId w:val="25"/>
  </w:num>
  <w:num w:numId="30">
    <w:abstractNumId w:val="17"/>
  </w:num>
  <w:num w:numId="31">
    <w:abstractNumId w:val="37"/>
  </w:num>
  <w:num w:numId="32">
    <w:abstractNumId w:val="7"/>
  </w:num>
  <w:num w:numId="33">
    <w:abstractNumId w:val="15"/>
  </w:num>
  <w:num w:numId="34">
    <w:abstractNumId w:val="10"/>
  </w:num>
  <w:num w:numId="35">
    <w:abstractNumId w:val="35"/>
  </w:num>
  <w:num w:numId="36">
    <w:abstractNumId w:val="26"/>
  </w:num>
  <w:num w:numId="37">
    <w:abstractNumId w:val="22"/>
  </w:num>
  <w:num w:numId="38">
    <w:abstractNumId w:val="23"/>
  </w:num>
  <w:num w:numId="39">
    <w:abstractNumId w:val="3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30"/>
    <w:rsid w:val="00013CCE"/>
    <w:rsid w:val="00026103"/>
    <w:rsid w:val="00035578"/>
    <w:rsid w:val="00044316"/>
    <w:rsid w:val="00053565"/>
    <w:rsid w:val="00070787"/>
    <w:rsid w:val="0009012B"/>
    <w:rsid w:val="000C31C5"/>
    <w:rsid w:val="000D1CC0"/>
    <w:rsid w:val="000D406D"/>
    <w:rsid w:val="000E04CC"/>
    <w:rsid w:val="000E5868"/>
    <w:rsid w:val="00105F79"/>
    <w:rsid w:val="00106CEB"/>
    <w:rsid w:val="001109EA"/>
    <w:rsid w:val="001277D7"/>
    <w:rsid w:val="0013033D"/>
    <w:rsid w:val="001445FF"/>
    <w:rsid w:val="001555E0"/>
    <w:rsid w:val="00162504"/>
    <w:rsid w:val="001729E9"/>
    <w:rsid w:val="00174025"/>
    <w:rsid w:val="001845F1"/>
    <w:rsid w:val="001865A5"/>
    <w:rsid w:val="001872AE"/>
    <w:rsid w:val="0019073F"/>
    <w:rsid w:val="001931D9"/>
    <w:rsid w:val="00195163"/>
    <w:rsid w:val="001B2BCD"/>
    <w:rsid w:val="001B5C56"/>
    <w:rsid w:val="001D5A45"/>
    <w:rsid w:val="001E5EA0"/>
    <w:rsid w:val="001F1FF0"/>
    <w:rsid w:val="001F38A0"/>
    <w:rsid w:val="00211AB5"/>
    <w:rsid w:val="002166ED"/>
    <w:rsid w:val="002210F1"/>
    <w:rsid w:val="00242E6B"/>
    <w:rsid w:val="00243329"/>
    <w:rsid w:val="00260FC5"/>
    <w:rsid w:val="002709E4"/>
    <w:rsid w:val="0027532A"/>
    <w:rsid w:val="00285753"/>
    <w:rsid w:val="00297423"/>
    <w:rsid w:val="002A01BC"/>
    <w:rsid w:val="002A21C6"/>
    <w:rsid w:val="002A3AA2"/>
    <w:rsid w:val="002C2FD5"/>
    <w:rsid w:val="002C66E3"/>
    <w:rsid w:val="002E2CE6"/>
    <w:rsid w:val="002F5991"/>
    <w:rsid w:val="003011FC"/>
    <w:rsid w:val="003162EA"/>
    <w:rsid w:val="0032410A"/>
    <w:rsid w:val="00335F45"/>
    <w:rsid w:val="0034736C"/>
    <w:rsid w:val="0035524C"/>
    <w:rsid w:val="00355F19"/>
    <w:rsid w:val="00367F2F"/>
    <w:rsid w:val="00383D7A"/>
    <w:rsid w:val="003A019B"/>
    <w:rsid w:val="003A72EF"/>
    <w:rsid w:val="003B55E2"/>
    <w:rsid w:val="003C2B1A"/>
    <w:rsid w:val="003F0190"/>
    <w:rsid w:val="003F2115"/>
    <w:rsid w:val="004144D4"/>
    <w:rsid w:val="00421100"/>
    <w:rsid w:val="004224A1"/>
    <w:rsid w:val="00430AC4"/>
    <w:rsid w:val="00432B40"/>
    <w:rsid w:val="00446A27"/>
    <w:rsid w:val="0044715A"/>
    <w:rsid w:val="0045635A"/>
    <w:rsid w:val="00456EB7"/>
    <w:rsid w:val="00464080"/>
    <w:rsid w:val="0048024A"/>
    <w:rsid w:val="00490E4F"/>
    <w:rsid w:val="004A3DDF"/>
    <w:rsid w:val="004A7077"/>
    <w:rsid w:val="004A7E52"/>
    <w:rsid w:val="004B5EE0"/>
    <w:rsid w:val="004B6D9F"/>
    <w:rsid w:val="004C2DAB"/>
    <w:rsid w:val="004C4087"/>
    <w:rsid w:val="004D591B"/>
    <w:rsid w:val="004E713C"/>
    <w:rsid w:val="004F252E"/>
    <w:rsid w:val="004F7F0C"/>
    <w:rsid w:val="00526468"/>
    <w:rsid w:val="00530991"/>
    <w:rsid w:val="00540BC0"/>
    <w:rsid w:val="005438A8"/>
    <w:rsid w:val="005533DA"/>
    <w:rsid w:val="00553EE8"/>
    <w:rsid w:val="0056410A"/>
    <w:rsid w:val="00564813"/>
    <w:rsid w:val="0057357A"/>
    <w:rsid w:val="005A35B3"/>
    <w:rsid w:val="005B4C3E"/>
    <w:rsid w:val="005C0645"/>
    <w:rsid w:val="005D6FF0"/>
    <w:rsid w:val="005E2EEA"/>
    <w:rsid w:val="005E47AA"/>
    <w:rsid w:val="005F0946"/>
    <w:rsid w:val="005F2C61"/>
    <w:rsid w:val="005F3A14"/>
    <w:rsid w:val="00600AD3"/>
    <w:rsid w:val="00610437"/>
    <w:rsid w:val="00624F3F"/>
    <w:rsid w:val="00643056"/>
    <w:rsid w:val="00643EA1"/>
    <w:rsid w:val="0064732E"/>
    <w:rsid w:val="0066408B"/>
    <w:rsid w:val="006A26E4"/>
    <w:rsid w:val="006E2B32"/>
    <w:rsid w:val="006E3D6E"/>
    <w:rsid w:val="006E79AB"/>
    <w:rsid w:val="006F7F81"/>
    <w:rsid w:val="007167FF"/>
    <w:rsid w:val="007301F8"/>
    <w:rsid w:val="0073587A"/>
    <w:rsid w:val="00753174"/>
    <w:rsid w:val="0077486D"/>
    <w:rsid w:val="007B4E5C"/>
    <w:rsid w:val="007C1D70"/>
    <w:rsid w:val="007C2225"/>
    <w:rsid w:val="007D1DC5"/>
    <w:rsid w:val="007D41D0"/>
    <w:rsid w:val="00812911"/>
    <w:rsid w:val="00821930"/>
    <w:rsid w:val="008259AA"/>
    <w:rsid w:val="008308E8"/>
    <w:rsid w:val="00832D19"/>
    <w:rsid w:val="00857CE2"/>
    <w:rsid w:val="008626A5"/>
    <w:rsid w:val="008863CC"/>
    <w:rsid w:val="0088649E"/>
    <w:rsid w:val="008A6A85"/>
    <w:rsid w:val="008D15B9"/>
    <w:rsid w:val="008D24EE"/>
    <w:rsid w:val="008D7C92"/>
    <w:rsid w:val="008F7F7B"/>
    <w:rsid w:val="0090048F"/>
    <w:rsid w:val="00965E6C"/>
    <w:rsid w:val="0096795D"/>
    <w:rsid w:val="00973B21"/>
    <w:rsid w:val="00975B67"/>
    <w:rsid w:val="00976BC5"/>
    <w:rsid w:val="009A5A79"/>
    <w:rsid w:val="009C092E"/>
    <w:rsid w:val="009C5464"/>
    <w:rsid w:val="009E2B8A"/>
    <w:rsid w:val="009E35E0"/>
    <w:rsid w:val="009E7275"/>
    <w:rsid w:val="009E7E99"/>
    <w:rsid w:val="009F3556"/>
    <w:rsid w:val="00A106C5"/>
    <w:rsid w:val="00A20EC3"/>
    <w:rsid w:val="00A24C95"/>
    <w:rsid w:val="00A32F35"/>
    <w:rsid w:val="00A348B6"/>
    <w:rsid w:val="00A42FDF"/>
    <w:rsid w:val="00A470F6"/>
    <w:rsid w:val="00A77F91"/>
    <w:rsid w:val="00A832A9"/>
    <w:rsid w:val="00A871F2"/>
    <w:rsid w:val="00AB3394"/>
    <w:rsid w:val="00AC246E"/>
    <w:rsid w:val="00AD612B"/>
    <w:rsid w:val="00AE1C88"/>
    <w:rsid w:val="00AF12C8"/>
    <w:rsid w:val="00AF78FC"/>
    <w:rsid w:val="00B16075"/>
    <w:rsid w:val="00B21CB6"/>
    <w:rsid w:val="00B407A3"/>
    <w:rsid w:val="00B52423"/>
    <w:rsid w:val="00B875CD"/>
    <w:rsid w:val="00BB10B1"/>
    <w:rsid w:val="00BB7866"/>
    <w:rsid w:val="00BD03FA"/>
    <w:rsid w:val="00BD2EAC"/>
    <w:rsid w:val="00BD4FBD"/>
    <w:rsid w:val="00BE21D9"/>
    <w:rsid w:val="00BE2C63"/>
    <w:rsid w:val="00BE7FD0"/>
    <w:rsid w:val="00C05D94"/>
    <w:rsid w:val="00C24CCE"/>
    <w:rsid w:val="00C31EBE"/>
    <w:rsid w:val="00C3688C"/>
    <w:rsid w:val="00C445DA"/>
    <w:rsid w:val="00C656A7"/>
    <w:rsid w:val="00C753D6"/>
    <w:rsid w:val="00CA0D79"/>
    <w:rsid w:val="00CB5AF3"/>
    <w:rsid w:val="00CC6799"/>
    <w:rsid w:val="00CD0B1C"/>
    <w:rsid w:val="00CF6DA7"/>
    <w:rsid w:val="00D31E16"/>
    <w:rsid w:val="00D517BF"/>
    <w:rsid w:val="00D956FA"/>
    <w:rsid w:val="00DC1DB7"/>
    <w:rsid w:val="00DD0C77"/>
    <w:rsid w:val="00DD623A"/>
    <w:rsid w:val="00DE506B"/>
    <w:rsid w:val="00E34E4D"/>
    <w:rsid w:val="00E87A97"/>
    <w:rsid w:val="00E931F1"/>
    <w:rsid w:val="00EE5FDB"/>
    <w:rsid w:val="00EF0864"/>
    <w:rsid w:val="00EF77A0"/>
    <w:rsid w:val="00F00CA3"/>
    <w:rsid w:val="00F05396"/>
    <w:rsid w:val="00F11260"/>
    <w:rsid w:val="00F15B96"/>
    <w:rsid w:val="00F36B10"/>
    <w:rsid w:val="00F55B4A"/>
    <w:rsid w:val="00F61050"/>
    <w:rsid w:val="00F9742E"/>
    <w:rsid w:val="00FA208E"/>
    <w:rsid w:val="00F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C35E7B-299A-447F-B65A-C1B0C1F8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30"/>
    <w:pPr>
      <w:widowControl w:val="0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193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uiPriority w:val="99"/>
    <w:rsid w:val="00821930"/>
    <w:rPr>
      <w:rFonts w:ascii="Times New Roman" w:eastAsia="標楷體" w:hAnsi="Times New Roman" w:cs="Times New Roman"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8219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242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B52423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1B5C56"/>
    <w:pPr>
      <w:ind w:leftChars="200" w:left="480"/>
    </w:pPr>
  </w:style>
  <w:style w:type="paragraph" w:customStyle="1" w:styleId="Default">
    <w:name w:val="Default"/>
    <w:rsid w:val="000E04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9">
    <w:name w:val="Table Grid"/>
    <w:basedOn w:val="a1"/>
    <w:uiPriority w:val="59"/>
    <w:rsid w:val="0035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2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2B8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A72E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3A72EF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gbc-painting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iwangbc-painting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C0DF-E6A7-4C91-831E-4580D3EE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gbc2</dc:creator>
  <cp:lastModifiedBy>Windows 使用者</cp:lastModifiedBy>
  <cp:revision>4</cp:revision>
  <cp:lastPrinted>2022-03-15T07:00:00Z</cp:lastPrinted>
  <dcterms:created xsi:type="dcterms:W3CDTF">2022-03-22T01:09:00Z</dcterms:created>
  <dcterms:modified xsi:type="dcterms:W3CDTF">2022-04-01T03:22:00Z</dcterms:modified>
</cp:coreProperties>
</file>