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26" w:rsidRDefault="00DD48B1" w:rsidP="00DD48B1">
      <w:pPr>
        <w:widowControl/>
        <w:shd w:val="clear" w:color="auto" w:fill="FFFFFF"/>
        <w:spacing w:line="107" w:lineRule="atLeast"/>
        <w:jc w:val="center"/>
        <w:rPr>
          <w:rFonts w:ascii="Times New Roman" w:eastAsia="標楷體" w:hAnsi="標楷體" w:cs="Times New Roman"/>
          <w:b/>
          <w:color w:val="000000"/>
          <w:kern w:val="0"/>
          <w:sz w:val="40"/>
          <w:szCs w:val="36"/>
        </w:rPr>
      </w:pPr>
      <w:bookmarkStart w:id="0" w:name="_GoBack"/>
      <w:bookmarkEnd w:id="0"/>
      <w:r w:rsidRPr="00B50826">
        <w:rPr>
          <w:rFonts w:ascii="Times New Roman" w:eastAsia="標楷體" w:hAnsi="標楷體" w:cs="Times New Roman"/>
          <w:b/>
          <w:color w:val="000000"/>
          <w:kern w:val="0"/>
          <w:sz w:val="40"/>
          <w:szCs w:val="36"/>
        </w:rPr>
        <w:t>國風國中教師會辦公室</w:t>
      </w:r>
      <w:r w:rsidR="00771571" w:rsidRPr="00B50826">
        <w:rPr>
          <w:rFonts w:ascii="Times New Roman" w:eastAsia="標楷體" w:hAnsi="標楷體" w:cs="Times New Roman" w:hint="eastAsia"/>
          <w:b/>
          <w:color w:val="000000"/>
          <w:kern w:val="0"/>
          <w:sz w:val="40"/>
          <w:szCs w:val="36"/>
        </w:rPr>
        <w:t>暨</w:t>
      </w:r>
    </w:p>
    <w:p w:rsidR="00DD48B1" w:rsidRPr="00B50826" w:rsidRDefault="00771571" w:rsidP="00DD48B1">
      <w:pPr>
        <w:widowControl/>
        <w:shd w:val="clear" w:color="auto" w:fill="FFFFFF"/>
        <w:spacing w:line="107" w:lineRule="atLeast"/>
        <w:jc w:val="center"/>
        <w:rPr>
          <w:rFonts w:ascii="Times New Roman" w:eastAsia="標楷體" w:hAnsi="Times New Roman" w:cs="Times New Roman"/>
          <w:b/>
          <w:color w:val="000000"/>
          <w:kern w:val="0"/>
          <w:sz w:val="22"/>
          <w:szCs w:val="20"/>
        </w:rPr>
      </w:pPr>
      <w:r w:rsidRPr="00B50826">
        <w:rPr>
          <w:rFonts w:ascii="Times New Roman" w:eastAsia="標楷體" w:hAnsi="標楷體" w:cs="Times New Roman" w:hint="eastAsia"/>
          <w:b/>
          <w:color w:val="000000"/>
          <w:kern w:val="0"/>
          <w:sz w:val="40"/>
          <w:szCs w:val="36"/>
        </w:rPr>
        <w:t>親師聯誼中心</w:t>
      </w:r>
      <w:r w:rsidR="00DD48B1" w:rsidRPr="00B50826">
        <w:rPr>
          <w:rFonts w:ascii="Times New Roman" w:eastAsia="標楷體" w:hAnsi="標楷體" w:cs="Times New Roman"/>
          <w:b/>
          <w:color w:val="000000"/>
          <w:kern w:val="0"/>
          <w:sz w:val="40"/>
          <w:szCs w:val="36"/>
        </w:rPr>
        <w:t>使用辦法</w:t>
      </w:r>
    </w:p>
    <w:p w:rsidR="00DD48B1" w:rsidRDefault="00DD48B1" w:rsidP="00DD48B1">
      <w:pPr>
        <w:jc w:val="right"/>
        <w:rPr>
          <w:rFonts w:ascii="Times New Roman" w:eastAsia="標楷體" w:hAnsi="標楷體" w:cs="Times New Roman"/>
        </w:rPr>
      </w:pPr>
      <w:r w:rsidRPr="00DD48B1">
        <w:rPr>
          <w:rFonts w:ascii="Times New Roman" w:eastAsia="標楷體" w:hAnsi="Times New Roman" w:cs="Times New Roman"/>
        </w:rPr>
        <w:t xml:space="preserve">106 </w:t>
      </w:r>
      <w:r w:rsidRPr="00DD48B1">
        <w:rPr>
          <w:rFonts w:ascii="Times New Roman" w:eastAsia="標楷體" w:hAnsi="標楷體" w:cs="Times New Roman"/>
        </w:rPr>
        <w:t>年</w:t>
      </w:r>
      <w:r w:rsidRPr="00DD48B1">
        <w:rPr>
          <w:rFonts w:ascii="Times New Roman" w:eastAsia="標楷體" w:hAnsi="Times New Roman" w:cs="Times New Roman"/>
        </w:rPr>
        <w:t xml:space="preserve"> 12 </w:t>
      </w:r>
      <w:r w:rsidRPr="00DD48B1">
        <w:rPr>
          <w:rFonts w:ascii="Times New Roman" w:eastAsia="標楷體" w:hAnsi="標楷體" w:cs="Times New Roman"/>
        </w:rPr>
        <w:t>月</w:t>
      </w:r>
      <w:r w:rsidRPr="00DD48B1">
        <w:rPr>
          <w:rFonts w:ascii="Times New Roman" w:eastAsia="標楷體" w:hAnsi="Times New Roman" w:cs="Times New Roman"/>
        </w:rPr>
        <w:t xml:space="preserve"> 5 </w:t>
      </w:r>
      <w:r w:rsidRPr="00DD48B1">
        <w:rPr>
          <w:rFonts w:ascii="Times New Roman" w:eastAsia="標楷體" w:hAnsi="標楷體" w:cs="Times New Roman"/>
        </w:rPr>
        <w:t>日第</w:t>
      </w:r>
      <w:r w:rsidRPr="00DD48B1">
        <w:rPr>
          <w:rFonts w:ascii="Times New Roman" w:eastAsia="標楷體" w:hAnsi="Times New Roman" w:cs="Times New Roman"/>
        </w:rPr>
        <w:t xml:space="preserve"> 19 </w:t>
      </w:r>
      <w:r w:rsidRPr="00DD48B1">
        <w:rPr>
          <w:rFonts w:ascii="Times New Roman" w:eastAsia="標楷體" w:hAnsi="標楷體" w:cs="Times New Roman"/>
        </w:rPr>
        <w:t>屆第</w:t>
      </w:r>
      <w:r w:rsidRPr="00DD48B1">
        <w:rPr>
          <w:rFonts w:ascii="Times New Roman" w:eastAsia="標楷體" w:hAnsi="Times New Roman" w:cs="Times New Roman"/>
        </w:rPr>
        <w:t>2</w:t>
      </w:r>
      <w:r w:rsidRPr="00DD48B1">
        <w:rPr>
          <w:rFonts w:ascii="Times New Roman" w:eastAsia="標楷體" w:hAnsi="標楷體" w:cs="Times New Roman"/>
        </w:rPr>
        <w:t>次理監事會議訂定</w:t>
      </w:r>
    </w:p>
    <w:p w:rsidR="00B50826" w:rsidRPr="00DD48B1" w:rsidRDefault="00B50826" w:rsidP="00DD48B1">
      <w:pPr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DD48B1" w:rsidRPr="00B50826" w:rsidRDefault="00DD48B1" w:rsidP="000E6721">
      <w:pPr>
        <w:widowControl/>
        <w:shd w:val="clear" w:color="auto" w:fill="FFFFFF"/>
        <w:spacing w:line="107" w:lineRule="atLeast"/>
        <w:ind w:left="567" w:hanging="567"/>
        <w:rPr>
          <w:rFonts w:ascii="Times New Roman" w:eastAsia="標楷體" w:hAnsi="Times New Roman" w:cs="Times New Roman"/>
          <w:color w:val="000000"/>
          <w:kern w:val="0"/>
          <w:szCs w:val="20"/>
        </w:rPr>
      </w:pPr>
      <w:r w:rsidRPr="00B50826">
        <w:rPr>
          <w:rFonts w:ascii="Times New Roman" w:eastAsia="標楷體" w:hAnsi="標楷體" w:cs="Times New Roman"/>
          <w:color w:val="000000"/>
          <w:kern w:val="0"/>
          <w:sz w:val="36"/>
          <w:szCs w:val="28"/>
        </w:rPr>
        <w:t>一、本校教師會辦公室主要為教師會處理會務及舉辦活動的場所，但亦提供教師專業</w:t>
      </w:r>
      <w:r w:rsidR="000E6721" w:rsidRPr="00B50826">
        <w:rPr>
          <w:rFonts w:ascii="Times New Roman" w:eastAsia="標楷體" w:hAnsi="標楷體" w:cs="Times New Roman" w:hint="eastAsia"/>
          <w:color w:val="000000"/>
          <w:kern w:val="0"/>
          <w:sz w:val="36"/>
          <w:szCs w:val="28"/>
        </w:rPr>
        <w:t>社群</w:t>
      </w:r>
      <w:r w:rsidRPr="00B50826">
        <w:rPr>
          <w:rFonts w:ascii="Times New Roman" w:eastAsia="標楷體" w:hAnsi="標楷體" w:cs="Times New Roman"/>
          <w:color w:val="000000"/>
          <w:kern w:val="0"/>
          <w:sz w:val="36"/>
          <w:szCs w:val="28"/>
        </w:rPr>
        <w:t>成長、親師溝通使用。</w:t>
      </w:r>
    </w:p>
    <w:p w:rsidR="00DD48B1" w:rsidRPr="00B50826" w:rsidRDefault="00DD48B1" w:rsidP="000E6721">
      <w:pPr>
        <w:widowControl/>
        <w:shd w:val="clear" w:color="auto" w:fill="FFFFFF"/>
        <w:spacing w:line="107" w:lineRule="atLeast"/>
        <w:ind w:left="1040" w:hanging="1040"/>
        <w:rPr>
          <w:rFonts w:ascii="Times New Roman" w:eastAsia="標楷體" w:hAnsi="Times New Roman" w:cs="Times New Roman"/>
          <w:color w:val="000000"/>
          <w:kern w:val="0"/>
          <w:szCs w:val="20"/>
        </w:rPr>
      </w:pPr>
      <w:r w:rsidRPr="00B50826">
        <w:rPr>
          <w:rFonts w:ascii="Times New Roman" w:eastAsia="標楷體" w:hAnsi="標楷體" w:cs="Times New Roman"/>
          <w:color w:val="000000"/>
          <w:kern w:val="0"/>
          <w:sz w:val="36"/>
          <w:szCs w:val="28"/>
        </w:rPr>
        <w:t>二、本辦公室開放教師自由聯誼。</w:t>
      </w:r>
    </w:p>
    <w:p w:rsidR="00DD48B1" w:rsidRPr="00B50826" w:rsidRDefault="007325F0" w:rsidP="007325F0">
      <w:pPr>
        <w:widowControl/>
        <w:shd w:val="clear" w:color="auto" w:fill="FFFFFF"/>
        <w:spacing w:line="107" w:lineRule="atLeast"/>
        <w:ind w:left="567" w:hanging="567"/>
        <w:rPr>
          <w:rFonts w:ascii="Times New Roman" w:eastAsia="標楷體" w:hAnsi="Times New Roman" w:cs="Times New Roman"/>
          <w:color w:val="000000"/>
          <w:kern w:val="0"/>
          <w:szCs w:val="20"/>
        </w:rPr>
      </w:pPr>
      <w:r w:rsidRPr="00B50826">
        <w:rPr>
          <w:rFonts w:ascii="Times New Roman" w:eastAsia="標楷體" w:hAnsi="標楷體" w:cs="Times New Roman" w:hint="eastAsia"/>
          <w:color w:val="000000"/>
          <w:kern w:val="0"/>
          <w:sz w:val="36"/>
          <w:szCs w:val="28"/>
        </w:rPr>
        <w:t>三</w:t>
      </w:r>
      <w:r w:rsidR="00DD48B1" w:rsidRPr="00B50826">
        <w:rPr>
          <w:rFonts w:ascii="Times New Roman" w:eastAsia="標楷體" w:hAnsi="標楷體" w:cs="Times New Roman"/>
          <w:color w:val="000000"/>
          <w:kern w:val="0"/>
          <w:sz w:val="36"/>
          <w:szCs w:val="28"/>
        </w:rPr>
        <w:t>、本辦公室不提供學生舉辦活動或做其他活動之用</w:t>
      </w:r>
      <w:r w:rsidRPr="00B50826">
        <w:rPr>
          <w:rFonts w:ascii="Times New Roman" w:eastAsia="標楷體" w:hAnsi="標楷體" w:cs="Times New Roman" w:hint="eastAsia"/>
          <w:color w:val="000000"/>
          <w:kern w:val="0"/>
          <w:sz w:val="36"/>
          <w:szCs w:val="28"/>
        </w:rPr>
        <w:t>，僅限教師使用。</w:t>
      </w:r>
    </w:p>
    <w:p w:rsidR="00DD48B1" w:rsidRPr="00B50826" w:rsidRDefault="00A14193" w:rsidP="007325F0">
      <w:pPr>
        <w:widowControl/>
        <w:shd w:val="clear" w:color="auto" w:fill="FFFFFF"/>
        <w:spacing w:line="107" w:lineRule="atLeast"/>
        <w:ind w:left="567" w:hanging="567"/>
        <w:rPr>
          <w:rFonts w:ascii="Times New Roman" w:eastAsia="標楷體" w:hAnsi="Times New Roman" w:cs="Times New Roman"/>
          <w:color w:val="000000"/>
          <w:kern w:val="0"/>
          <w:szCs w:val="20"/>
        </w:rPr>
      </w:pPr>
      <w:r w:rsidRPr="00B50826">
        <w:rPr>
          <w:rFonts w:ascii="Times New Roman" w:eastAsia="標楷體" w:hAnsi="標楷體" w:cs="Times New Roman" w:hint="eastAsia"/>
          <w:color w:val="000000"/>
          <w:kern w:val="0"/>
          <w:sz w:val="36"/>
          <w:szCs w:val="28"/>
        </w:rPr>
        <w:t>四</w:t>
      </w:r>
      <w:r w:rsidR="00DD48B1" w:rsidRPr="00B50826">
        <w:rPr>
          <w:rFonts w:ascii="Times New Roman" w:eastAsia="標楷體" w:hAnsi="標楷體" w:cs="Times New Roman"/>
          <w:color w:val="000000"/>
          <w:kern w:val="0"/>
          <w:sz w:val="36"/>
          <w:szCs w:val="28"/>
        </w:rPr>
        <w:t>、使用場地時，請維護辦公室內一切公物，事後請注意整潔工作。</w:t>
      </w:r>
    </w:p>
    <w:p w:rsidR="00DD48B1" w:rsidRPr="00B50826" w:rsidRDefault="00A14193" w:rsidP="000E6721">
      <w:pPr>
        <w:widowControl/>
        <w:shd w:val="clear" w:color="auto" w:fill="FFFFFF"/>
        <w:spacing w:line="107" w:lineRule="atLeast"/>
        <w:rPr>
          <w:rFonts w:ascii="Times New Roman" w:eastAsia="標楷體" w:hAnsi="Times New Roman" w:cs="Times New Roman"/>
          <w:color w:val="000000"/>
          <w:kern w:val="0"/>
          <w:szCs w:val="20"/>
        </w:rPr>
      </w:pPr>
      <w:r w:rsidRPr="00B50826">
        <w:rPr>
          <w:rFonts w:ascii="Times New Roman" w:eastAsia="標楷體" w:hAnsi="標楷體" w:cs="Times New Roman" w:hint="eastAsia"/>
          <w:color w:val="000000"/>
          <w:kern w:val="0"/>
          <w:sz w:val="36"/>
          <w:szCs w:val="28"/>
        </w:rPr>
        <w:t>五</w:t>
      </w:r>
      <w:r w:rsidR="00DD48B1" w:rsidRPr="00B50826">
        <w:rPr>
          <w:rFonts w:ascii="Times New Roman" w:eastAsia="標楷體" w:hAnsi="標楷體" w:cs="Times New Roman"/>
          <w:color w:val="000000"/>
          <w:kern w:val="0"/>
          <w:sz w:val="36"/>
          <w:szCs w:val="28"/>
        </w:rPr>
        <w:t>、</w:t>
      </w:r>
      <w:r w:rsidR="000E6721" w:rsidRPr="00B50826">
        <w:rPr>
          <w:rFonts w:ascii="Times New Roman" w:eastAsia="標楷體" w:hAnsi="標楷體" w:cs="Times New Roman" w:hint="eastAsia"/>
          <w:color w:val="000000"/>
          <w:kern w:val="0"/>
          <w:sz w:val="36"/>
          <w:szCs w:val="28"/>
        </w:rPr>
        <w:t>放學</w:t>
      </w:r>
      <w:r w:rsidR="00DD48B1" w:rsidRPr="00B50826">
        <w:rPr>
          <w:rFonts w:ascii="Times New Roman" w:eastAsia="標楷體" w:hAnsi="標楷體" w:cs="Times New Roman"/>
          <w:color w:val="000000"/>
          <w:kern w:val="0"/>
          <w:sz w:val="36"/>
          <w:szCs w:val="28"/>
        </w:rPr>
        <w:t>離</w:t>
      </w:r>
      <w:r w:rsidR="00A25A3B" w:rsidRPr="00B50826">
        <w:rPr>
          <w:rFonts w:ascii="Times New Roman" w:eastAsia="標楷體" w:hAnsi="標楷體" w:cs="Times New Roman" w:hint="eastAsia"/>
          <w:color w:val="000000"/>
          <w:kern w:val="0"/>
          <w:sz w:val="36"/>
          <w:szCs w:val="28"/>
        </w:rPr>
        <w:t>開</w:t>
      </w:r>
      <w:r w:rsidR="00DD48B1" w:rsidRPr="00B50826">
        <w:rPr>
          <w:rFonts w:ascii="Times New Roman" w:eastAsia="標楷體" w:hAnsi="標楷體" w:cs="Times New Roman"/>
          <w:color w:val="000000"/>
          <w:kern w:val="0"/>
          <w:sz w:val="36"/>
          <w:szCs w:val="28"/>
        </w:rPr>
        <w:t>前請關閉電源</w:t>
      </w:r>
      <w:r w:rsidR="00907D06" w:rsidRPr="00B50826">
        <w:rPr>
          <w:rFonts w:ascii="Times New Roman" w:eastAsia="標楷體" w:hAnsi="標楷體" w:cs="Times New Roman" w:hint="eastAsia"/>
          <w:color w:val="000000"/>
          <w:kern w:val="0"/>
          <w:sz w:val="36"/>
          <w:szCs w:val="28"/>
        </w:rPr>
        <w:t>及門</w:t>
      </w:r>
      <w:r w:rsidR="00DD48B1" w:rsidRPr="00B50826">
        <w:rPr>
          <w:rFonts w:ascii="Times New Roman" w:eastAsia="標楷體" w:hAnsi="標楷體" w:cs="Times New Roman"/>
          <w:color w:val="000000"/>
          <w:kern w:val="0"/>
          <w:sz w:val="36"/>
          <w:szCs w:val="28"/>
        </w:rPr>
        <w:t>窗。</w:t>
      </w:r>
    </w:p>
    <w:p w:rsidR="00DD48B1" w:rsidRPr="00B50826" w:rsidRDefault="00A14193" w:rsidP="000E6721">
      <w:pPr>
        <w:widowControl/>
        <w:shd w:val="clear" w:color="auto" w:fill="FFFFFF"/>
        <w:spacing w:line="107" w:lineRule="atLeast"/>
        <w:ind w:left="1040" w:hanging="1040"/>
        <w:rPr>
          <w:rFonts w:ascii="Times New Roman" w:eastAsia="標楷體" w:hAnsi="Times New Roman" w:cs="Times New Roman"/>
          <w:color w:val="000000"/>
          <w:kern w:val="0"/>
          <w:szCs w:val="20"/>
        </w:rPr>
      </w:pPr>
      <w:r w:rsidRPr="00B50826">
        <w:rPr>
          <w:rFonts w:ascii="Times New Roman" w:eastAsia="標楷體" w:hAnsi="標楷體" w:cs="Times New Roman" w:hint="eastAsia"/>
          <w:color w:val="000000"/>
          <w:kern w:val="0"/>
          <w:sz w:val="36"/>
          <w:szCs w:val="28"/>
        </w:rPr>
        <w:t>六</w:t>
      </w:r>
      <w:r w:rsidR="00DD48B1" w:rsidRPr="00B50826">
        <w:rPr>
          <w:rFonts w:ascii="Times New Roman" w:eastAsia="標楷體" w:hAnsi="標楷體" w:cs="Times New Roman"/>
          <w:color w:val="000000"/>
          <w:kern w:val="0"/>
          <w:sz w:val="36"/>
          <w:szCs w:val="28"/>
        </w:rPr>
        <w:t>、本辦法經理監事會議通過施行，修正時亦同。</w:t>
      </w:r>
    </w:p>
    <w:p w:rsidR="000C6A82" w:rsidRPr="00DD48B1" w:rsidRDefault="000C6A82">
      <w:pPr>
        <w:rPr>
          <w:rFonts w:ascii="Times New Roman" w:eastAsia="標楷體" w:hAnsi="Times New Roman" w:cs="Times New Roman"/>
        </w:rPr>
      </w:pPr>
    </w:p>
    <w:sectPr w:rsidR="000C6A82" w:rsidRPr="00DD48B1" w:rsidSect="000C6A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86" w:rsidRDefault="006F4986" w:rsidP="007325F0">
      <w:r>
        <w:separator/>
      </w:r>
    </w:p>
  </w:endnote>
  <w:endnote w:type="continuationSeparator" w:id="0">
    <w:p w:rsidR="006F4986" w:rsidRDefault="006F4986" w:rsidP="0073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86" w:rsidRDefault="006F4986" w:rsidP="007325F0">
      <w:r>
        <w:separator/>
      </w:r>
    </w:p>
  </w:footnote>
  <w:footnote w:type="continuationSeparator" w:id="0">
    <w:p w:rsidR="006F4986" w:rsidRDefault="006F4986" w:rsidP="0073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B1"/>
    <w:rsid w:val="000B6696"/>
    <w:rsid w:val="000C6A82"/>
    <w:rsid w:val="000E6721"/>
    <w:rsid w:val="000F6B04"/>
    <w:rsid w:val="00152C41"/>
    <w:rsid w:val="002042F7"/>
    <w:rsid w:val="006F4986"/>
    <w:rsid w:val="007325F0"/>
    <w:rsid w:val="00771571"/>
    <w:rsid w:val="007A09E2"/>
    <w:rsid w:val="00907D06"/>
    <w:rsid w:val="00A14193"/>
    <w:rsid w:val="00A25A3B"/>
    <w:rsid w:val="00AC5A13"/>
    <w:rsid w:val="00B50826"/>
    <w:rsid w:val="00BC4C6A"/>
    <w:rsid w:val="00DD48B1"/>
    <w:rsid w:val="00E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25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2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25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25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2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25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jhon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2</cp:revision>
  <dcterms:created xsi:type="dcterms:W3CDTF">2018-01-11T01:00:00Z</dcterms:created>
  <dcterms:modified xsi:type="dcterms:W3CDTF">2018-01-11T01:00:00Z</dcterms:modified>
</cp:coreProperties>
</file>